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95F525" w14:textId="77777777" w:rsidR="00E14DA5" w:rsidRPr="00DE2FFE" w:rsidRDefault="00E14DA5" w:rsidP="000719B4">
      <w:pPr>
        <w:ind w:firstLine="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415E8B4F" w14:textId="77777777" w:rsidR="003B4AE6" w:rsidRPr="00DE2FFE" w:rsidRDefault="003B4AE6" w:rsidP="000719B4">
      <w:pPr>
        <w:ind w:firstLine="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E2FF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63132738" w14:textId="77777777" w:rsidR="003B4AE6" w:rsidRPr="00DE2FFE" w:rsidRDefault="003B4AE6" w:rsidP="000719B4">
      <w:pPr>
        <w:ind w:firstLine="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E2FFE">
        <w:rPr>
          <w:rFonts w:ascii="Times New Roman" w:hAnsi="Times New Roman"/>
          <w:color w:val="000000"/>
          <w:sz w:val="28"/>
          <w:szCs w:val="28"/>
          <w:lang w:eastAsia="ru-RU"/>
        </w:rPr>
        <w:t>учреждение высшего образования</w:t>
      </w:r>
    </w:p>
    <w:p w14:paraId="70D48128" w14:textId="77777777" w:rsidR="003B4AE6" w:rsidRPr="00DE2FFE" w:rsidRDefault="003B4AE6" w:rsidP="000719B4">
      <w:pPr>
        <w:ind w:firstLine="709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236BD85D" w14:textId="77777777" w:rsidR="003B4AE6" w:rsidRPr="00DE2FFE" w:rsidRDefault="003B4AE6" w:rsidP="000719B4">
      <w:pPr>
        <w:ind w:firstLine="709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  <w:t>(Финансовый университет)</w:t>
      </w:r>
    </w:p>
    <w:p w14:paraId="7B5832EF" w14:textId="77777777" w:rsidR="003B4AE6" w:rsidRPr="00DE2FFE" w:rsidRDefault="003B4AE6" w:rsidP="000719B4">
      <w:pPr>
        <w:ind w:firstLine="709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</w:pPr>
    </w:p>
    <w:p w14:paraId="01A70226" w14:textId="77777777" w:rsidR="003B4AE6" w:rsidRPr="00DE2FFE" w:rsidRDefault="003B4AE6" w:rsidP="000719B4">
      <w:pPr>
        <w:ind w:firstLine="709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  <w:t>Уральский филиал Финуниверситета</w:t>
      </w:r>
    </w:p>
    <w:p w14:paraId="7F0A2113" w14:textId="77777777" w:rsidR="003B4AE6" w:rsidRPr="00DE2FFE" w:rsidRDefault="003B4AE6" w:rsidP="000719B4">
      <w:pPr>
        <w:ind w:firstLine="709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</w:pPr>
    </w:p>
    <w:p w14:paraId="42A3DBBA" w14:textId="77777777" w:rsidR="003B4AE6" w:rsidRPr="00DE2FFE" w:rsidRDefault="003B4AE6" w:rsidP="000719B4">
      <w:pPr>
        <w:ind w:firstLine="709"/>
        <w:jc w:val="center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Кафедра «Социально-гуманитарные и </w:t>
      </w:r>
      <w:proofErr w:type="gramStart"/>
      <w:r w:rsidRPr="00DE2FFE">
        <w:rPr>
          <w:rFonts w:ascii="Times New Roman" w:eastAsia="Calibri" w:hAnsi="Times New Roman"/>
          <w:color w:val="000000"/>
          <w:sz w:val="28"/>
          <w:szCs w:val="28"/>
          <w:lang w:eastAsia="ru-RU"/>
        </w:rPr>
        <w:t>естественно-научные</w:t>
      </w:r>
      <w:proofErr w:type="gramEnd"/>
      <w:r w:rsidRPr="00DE2FFE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 дисциплины»</w:t>
      </w:r>
    </w:p>
    <w:p w14:paraId="23313D52" w14:textId="77777777" w:rsidR="003B4AE6" w:rsidRPr="00DE2FFE" w:rsidRDefault="003B4AE6" w:rsidP="000719B4">
      <w:pPr>
        <w:ind w:firstLine="709"/>
        <w:jc w:val="center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</w:p>
    <w:tbl>
      <w:tblPr>
        <w:tblStyle w:val="a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7B7182" w14:paraId="3C356A58" w14:textId="77777777" w:rsidTr="009F6C75">
        <w:tc>
          <w:tcPr>
            <w:tcW w:w="5778" w:type="dxa"/>
          </w:tcPr>
          <w:p w14:paraId="4FA3AE1D" w14:textId="77777777" w:rsidR="007B7182" w:rsidRPr="00AB351D" w:rsidRDefault="007B7182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СОГЛАСОВАНО</w:t>
            </w:r>
          </w:p>
          <w:p w14:paraId="555B7C87" w14:textId="77777777" w:rsidR="007B7182" w:rsidRPr="00AB351D" w:rsidRDefault="007B7182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Начальник управления по профилактике</w:t>
            </w:r>
          </w:p>
          <w:p w14:paraId="31C539C2" w14:textId="77777777" w:rsidR="007B7182" w:rsidRPr="00AB351D" w:rsidRDefault="007B7182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коррупционных и иных правонарушений</w:t>
            </w:r>
          </w:p>
          <w:p w14:paraId="7645A4D6" w14:textId="77777777" w:rsidR="007B7182" w:rsidRPr="00AB351D" w:rsidRDefault="007B7182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Челябинской области</w:t>
            </w:r>
          </w:p>
          <w:p w14:paraId="68D18C04" w14:textId="77777777" w:rsidR="007B7182" w:rsidRPr="00AB351D" w:rsidRDefault="007B7182" w:rsidP="009F6C75">
            <w:pPr>
              <w:rPr>
                <w:sz w:val="24"/>
                <w:szCs w:val="28"/>
              </w:rPr>
            </w:pPr>
            <w:proofErr w:type="spellStart"/>
            <w:r w:rsidRPr="00AB351D">
              <w:rPr>
                <w:sz w:val="24"/>
                <w:szCs w:val="28"/>
              </w:rPr>
              <w:t>к.ю.н</w:t>
            </w:r>
            <w:proofErr w:type="spellEnd"/>
            <w:r w:rsidRPr="00AB351D">
              <w:rPr>
                <w:sz w:val="24"/>
                <w:szCs w:val="28"/>
              </w:rPr>
              <w:t>., доцент _________ А.В. Ильиных</w:t>
            </w:r>
          </w:p>
          <w:p w14:paraId="49F57368" w14:textId="77777777" w:rsidR="007B7182" w:rsidRPr="00AB351D" w:rsidRDefault="007B7182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 xml:space="preserve">20 января 2024 </w:t>
            </w:r>
          </w:p>
          <w:p w14:paraId="68594395" w14:textId="77777777" w:rsidR="007B7182" w:rsidRPr="00AB351D" w:rsidRDefault="007B7182" w:rsidP="009F6C75">
            <w:pPr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4395" w:type="dxa"/>
          </w:tcPr>
          <w:p w14:paraId="43828D0F" w14:textId="77777777" w:rsidR="007B7182" w:rsidRDefault="007B7182" w:rsidP="009F6C75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83D9805" wp14:editId="1DFDE0CB">
                  <wp:extent cx="2383691" cy="914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26A61CD" w14:textId="77777777" w:rsidR="007B7182" w:rsidRPr="00AB351D" w:rsidRDefault="007B7182" w:rsidP="009F6C75">
            <w:pPr>
              <w:shd w:val="clear" w:color="auto" w:fill="FFFFFF"/>
              <w:tabs>
                <w:tab w:val="left" w:pos="1440"/>
                <w:tab w:val="right" w:pos="4179"/>
              </w:tabs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ab/>
            </w:r>
            <w:r w:rsidRPr="00AB351D">
              <w:rPr>
                <w:rFonts w:eastAsia="Calibri"/>
                <w:sz w:val="24"/>
                <w:szCs w:val="24"/>
              </w:rPr>
              <w:t xml:space="preserve">          20 февраля  2024 г. </w:t>
            </w:r>
          </w:p>
          <w:p w14:paraId="4636B7C9" w14:textId="77777777" w:rsidR="007B7182" w:rsidRDefault="007B7182" w:rsidP="009F6C75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14:paraId="330A48F5" w14:textId="3F6F2B10" w:rsidR="003B4AE6" w:rsidRPr="00DE2FFE" w:rsidRDefault="003B4AE6" w:rsidP="000719B4">
      <w:pPr>
        <w:ind w:firstLine="709"/>
        <w:jc w:val="right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</w:p>
    <w:p w14:paraId="78D1187A" w14:textId="77777777" w:rsidR="000F3E8B" w:rsidRDefault="000F3E8B" w:rsidP="000719B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Д.И. Медведева</w:t>
      </w:r>
    </w:p>
    <w:p w14:paraId="675693A3" w14:textId="77777777" w:rsidR="009B362D" w:rsidRDefault="009B362D" w:rsidP="000719B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C9DB480" w14:textId="08A50758" w:rsidR="003B4AE6" w:rsidRPr="00DE2FFE" w:rsidRDefault="003B4AE6" w:rsidP="000719B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E2FFE">
        <w:rPr>
          <w:rFonts w:ascii="Times New Roman" w:hAnsi="Times New Roman"/>
          <w:b/>
          <w:color w:val="000000"/>
          <w:sz w:val="28"/>
          <w:szCs w:val="28"/>
        </w:rPr>
        <w:t>Философия</w:t>
      </w:r>
    </w:p>
    <w:p w14:paraId="39224FA4" w14:textId="77777777" w:rsidR="003B4AE6" w:rsidRPr="00DE2FFE" w:rsidRDefault="003B4AE6" w:rsidP="000719B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745628CE" w14:textId="77777777" w:rsidR="003B4AE6" w:rsidRPr="00DE2FFE" w:rsidRDefault="003B4AE6" w:rsidP="000719B4">
      <w:pPr>
        <w:tabs>
          <w:tab w:val="left" w:pos="709"/>
          <w:tab w:val="left" w:pos="993"/>
        </w:tabs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DE2FFE">
        <w:rPr>
          <w:rFonts w:ascii="Times New Roman" w:hAnsi="Times New Roman"/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28686C0F" w14:textId="77777777" w:rsidR="003B4AE6" w:rsidRPr="00DE2FFE" w:rsidRDefault="003B4AE6" w:rsidP="000719B4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</w:pPr>
      <w:r w:rsidRPr="00DE2FFE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40.03.01 Юриспруденция, </w:t>
      </w:r>
    </w:p>
    <w:p w14:paraId="490653CA" w14:textId="7F9CDCD6" w:rsidR="003B4AE6" w:rsidRPr="00DE2FFE" w:rsidRDefault="003B4AE6" w:rsidP="000719B4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</w:pPr>
      <w:r w:rsidRPr="00DE2FFE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профиль «</w:t>
      </w:r>
      <w:r w:rsidR="007B7182" w:rsidRPr="009F5CAB">
        <w:rPr>
          <w:rFonts w:eastAsia="ヒラギノ角ゴ Pro W3"/>
          <w:sz w:val="28"/>
          <w:szCs w:val="28"/>
        </w:rPr>
        <w:t>Экономическое право</w:t>
      </w:r>
      <w:r w:rsidRPr="00DE2FFE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»</w:t>
      </w:r>
    </w:p>
    <w:p w14:paraId="12C94C25" w14:textId="77777777" w:rsidR="003B4AE6" w:rsidRPr="00DE2FFE" w:rsidRDefault="003B4AE6" w:rsidP="000719B4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</w:pPr>
    </w:p>
    <w:p w14:paraId="4F7AE029" w14:textId="77777777" w:rsidR="003B4AE6" w:rsidRPr="00DE2FFE" w:rsidRDefault="003B4AE6" w:rsidP="000719B4">
      <w:pPr>
        <w:tabs>
          <w:tab w:val="left" w:pos="709"/>
          <w:tab w:val="left" w:pos="993"/>
        </w:tabs>
        <w:ind w:firstLine="0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DE2FFE">
        <w:rPr>
          <w:rFonts w:ascii="Times New Roman" w:hAnsi="Times New Roman"/>
          <w:i/>
          <w:color w:val="000000"/>
          <w:sz w:val="28"/>
          <w:szCs w:val="28"/>
        </w:rPr>
        <w:t xml:space="preserve">очно-заочная  форма обучения </w:t>
      </w:r>
    </w:p>
    <w:p w14:paraId="37F671FE" w14:textId="77777777" w:rsidR="003B4AE6" w:rsidRPr="00DE2FFE" w:rsidRDefault="003B4AE6" w:rsidP="000719B4">
      <w:pPr>
        <w:tabs>
          <w:tab w:val="left" w:pos="709"/>
          <w:tab w:val="left" w:pos="993"/>
        </w:tabs>
        <w:ind w:firstLine="0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14:paraId="047FE2BC" w14:textId="77777777" w:rsidR="003B4AE6" w:rsidRPr="00DE2FFE" w:rsidRDefault="003B4AE6" w:rsidP="000719B4">
      <w:pPr>
        <w:tabs>
          <w:tab w:val="left" w:pos="709"/>
          <w:tab w:val="left" w:pos="993"/>
        </w:tabs>
        <w:ind w:firstLine="0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14:paraId="03123879" w14:textId="77777777" w:rsidR="007B7182" w:rsidRPr="00A11B27" w:rsidRDefault="007B7182" w:rsidP="007B7182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A11B27">
        <w:rPr>
          <w:i/>
          <w:sz w:val="28"/>
          <w:szCs w:val="28"/>
        </w:rPr>
        <w:t>Финуниверситета</w:t>
      </w:r>
      <w:proofErr w:type="spellEnd"/>
      <w:r w:rsidRPr="00A11B27">
        <w:rPr>
          <w:i/>
          <w:sz w:val="28"/>
          <w:szCs w:val="28"/>
        </w:rPr>
        <w:t xml:space="preserve"> (Протокол № 10  от «20» февраля 2024 г.)</w:t>
      </w:r>
    </w:p>
    <w:p w14:paraId="6D0D2CFB" w14:textId="77777777" w:rsidR="007B7182" w:rsidRPr="00A11B27" w:rsidRDefault="007B7182" w:rsidP="007B7182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2D838DC7" w14:textId="77777777" w:rsidR="007B7182" w:rsidRPr="00A11B27" w:rsidRDefault="007B7182" w:rsidP="007B718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firstLine="567"/>
        <w:jc w:val="left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</w:p>
    <w:p w14:paraId="2AE2C7C3" w14:textId="77777777" w:rsidR="007B7182" w:rsidRPr="00A11B27" w:rsidRDefault="007B7182" w:rsidP="007B7182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 w:rsidRPr="00A11B27">
        <w:rPr>
          <w:i/>
          <w:sz w:val="28"/>
          <w:szCs w:val="28"/>
        </w:rPr>
        <w:t>естественно-научные</w:t>
      </w:r>
      <w:proofErr w:type="gramEnd"/>
      <w:r w:rsidRPr="00A11B27">
        <w:rPr>
          <w:i/>
          <w:sz w:val="28"/>
          <w:szCs w:val="28"/>
        </w:rPr>
        <w:t xml:space="preserve"> дисциплины»</w:t>
      </w:r>
    </w:p>
    <w:p w14:paraId="59164DB8" w14:textId="77777777" w:rsidR="007B7182" w:rsidRPr="00A11B27" w:rsidRDefault="007B7182" w:rsidP="007B7182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A11B27">
        <w:rPr>
          <w:i/>
          <w:sz w:val="28"/>
          <w:szCs w:val="28"/>
        </w:rPr>
        <w:t>(Протокол № 05  от «16» января 2024 г.)</w:t>
      </w:r>
    </w:p>
    <w:p w14:paraId="47B0696E" w14:textId="77777777" w:rsidR="007B7182" w:rsidRPr="00A11B27" w:rsidRDefault="007B7182" w:rsidP="007B7182">
      <w:pPr>
        <w:tabs>
          <w:tab w:val="left" w:pos="3722"/>
        </w:tabs>
        <w:jc w:val="left"/>
        <w:rPr>
          <w:rFonts w:eastAsia="Calibri"/>
          <w:sz w:val="28"/>
          <w:szCs w:val="28"/>
        </w:rPr>
      </w:pPr>
      <w:r w:rsidRPr="00A11B27">
        <w:rPr>
          <w:rFonts w:eastAsia="Calibri"/>
          <w:sz w:val="28"/>
          <w:szCs w:val="28"/>
        </w:rPr>
        <w:tab/>
      </w:r>
    </w:p>
    <w:p w14:paraId="55C975C7" w14:textId="77777777" w:rsidR="007B7182" w:rsidRPr="00467BEA" w:rsidRDefault="007B7182" w:rsidP="007B7182">
      <w:pPr>
        <w:tabs>
          <w:tab w:val="left" w:pos="5434"/>
        </w:tabs>
        <w:jc w:val="lef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</w:p>
    <w:p w14:paraId="2CB844D0" w14:textId="77777777" w:rsidR="007B7182" w:rsidRPr="00467BEA" w:rsidRDefault="007B7182" w:rsidP="007B7182">
      <w:pPr>
        <w:jc w:val="center"/>
        <w:rPr>
          <w:rFonts w:eastAsia="Calibri"/>
          <w:sz w:val="28"/>
          <w:szCs w:val="28"/>
        </w:rPr>
      </w:pPr>
    </w:p>
    <w:p w14:paraId="34349A28" w14:textId="77777777" w:rsidR="007B7182" w:rsidRDefault="007B7182" w:rsidP="007B7182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14:paraId="392A0862" w14:textId="77777777" w:rsidR="003B4AE6" w:rsidRPr="00DE2FFE" w:rsidRDefault="003B4AE6" w:rsidP="000719B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14:paraId="1C907963" w14:textId="77777777" w:rsidR="003B4AE6" w:rsidRPr="00DE2FFE" w:rsidRDefault="003B4AE6" w:rsidP="000719B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14:paraId="67B70B6A" w14:textId="77777777" w:rsidR="00291D0F" w:rsidRPr="007B7182" w:rsidRDefault="00291D0F" w:rsidP="000719B4">
      <w:pPr>
        <w:ind w:firstLine="0"/>
        <w:rPr>
          <w:sz w:val="28"/>
          <w:szCs w:val="28"/>
        </w:rPr>
      </w:pPr>
    </w:p>
    <w:p w14:paraId="3FD1018B" w14:textId="77777777" w:rsidR="007B7182" w:rsidRPr="007B7182" w:rsidRDefault="007B7182" w:rsidP="000719B4">
      <w:pPr>
        <w:ind w:firstLine="0"/>
        <w:rPr>
          <w:sz w:val="28"/>
          <w:szCs w:val="28"/>
        </w:rPr>
      </w:pPr>
    </w:p>
    <w:p w14:paraId="288E45F0" w14:textId="28F7A8A2" w:rsidR="00A852A6" w:rsidRPr="00A852A6" w:rsidRDefault="00A852A6" w:rsidP="00A852A6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A852A6">
        <w:rPr>
          <w:rFonts w:ascii="Times New Roman" w:hAnsi="Times New Roman"/>
          <w:sz w:val="28"/>
          <w:szCs w:val="28"/>
        </w:rPr>
        <w:t>Содержание</w:t>
      </w:r>
    </w:p>
    <w:p w14:paraId="751DC5DA" w14:textId="77777777" w:rsidR="00A852A6" w:rsidRPr="00DE2FFE" w:rsidRDefault="00A852A6" w:rsidP="000719B4">
      <w:pPr>
        <w:ind w:firstLine="0"/>
        <w:rPr>
          <w:sz w:val="28"/>
          <w:szCs w:val="28"/>
        </w:rPr>
      </w:pPr>
    </w:p>
    <w:tbl>
      <w:tblPr>
        <w:tblW w:w="9957" w:type="dxa"/>
        <w:tblInd w:w="-318" w:type="dxa"/>
        <w:tblLook w:val="04A0" w:firstRow="1" w:lastRow="0" w:firstColumn="1" w:lastColumn="0" w:noHBand="0" w:noVBand="1"/>
      </w:tblPr>
      <w:tblGrid>
        <w:gridCol w:w="9385"/>
        <w:gridCol w:w="572"/>
      </w:tblGrid>
      <w:tr w:rsidR="00247D07" w:rsidRPr="00DE2FFE" w14:paraId="541367F4" w14:textId="77777777" w:rsidTr="002D5767">
        <w:trPr>
          <w:trHeight w:val="346"/>
        </w:trPr>
        <w:tc>
          <w:tcPr>
            <w:tcW w:w="9385" w:type="dxa"/>
          </w:tcPr>
          <w:p w14:paraId="03C194E9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eastAsia="Calibri" w:hAnsi="Times New Roman"/>
                <w:sz w:val="24"/>
                <w:szCs w:val="24"/>
              </w:rPr>
              <w:t>1. Наименование дисциплины…………...…………………………………………….…….</w:t>
            </w:r>
          </w:p>
        </w:tc>
        <w:tc>
          <w:tcPr>
            <w:tcW w:w="572" w:type="dxa"/>
          </w:tcPr>
          <w:p w14:paraId="347A54C9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7D07" w:rsidRPr="00DE2FFE" w14:paraId="552D48C8" w14:textId="77777777" w:rsidTr="002D5767">
        <w:trPr>
          <w:trHeight w:val="346"/>
        </w:trPr>
        <w:tc>
          <w:tcPr>
            <w:tcW w:w="9385" w:type="dxa"/>
          </w:tcPr>
          <w:p w14:paraId="0787D9AE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 xml:space="preserve">2. Перечень планируемых результатов освоения образовательной программы (компетенций) с указанием индикаторов их достижения, соотнесенных с планируемыми результатами </w:t>
            </w:r>
            <w:proofErr w:type="gramStart"/>
            <w:r w:rsidRPr="00DE2FFE">
              <w:rPr>
                <w:rFonts w:ascii="Times New Roman" w:hAnsi="Times New Roman"/>
                <w:sz w:val="24"/>
                <w:szCs w:val="24"/>
              </w:rPr>
              <w:t>обучения по дисциплине</w:t>
            </w:r>
            <w:proofErr w:type="gramEnd"/>
            <w:r w:rsidRPr="00DE2FFE">
              <w:rPr>
                <w:rFonts w:ascii="Times New Roman" w:hAnsi="Times New Roman"/>
                <w:sz w:val="24"/>
                <w:szCs w:val="24"/>
              </w:rPr>
              <w:t>....................................................</w:t>
            </w:r>
          </w:p>
        </w:tc>
        <w:tc>
          <w:tcPr>
            <w:tcW w:w="572" w:type="dxa"/>
          </w:tcPr>
          <w:p w14:paraId="01B69A1E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5432353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0BAF0A5D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7D07" w:rsidRPr="00DE2FFE" w14:paraId="3367A771" w14:textId="77777777" w:rsidTr="002D5767">
        <w:trPr>
          <w:trHeight w:val="346"/>
        </w:trPr>
        <w:tc>
          <w:tcPr>
            <w:tcW w:w="9385" w:type="dxa"/>
          </w:tcPr>
          <w:p w14:paraId="454E06EF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3. Место дисциплины в структуре образовательной программы..………………..………</w:t>
            </w:r>
          </w:p>
        </w:tc>
        <w:tc>
          <w:tcPr>
            <w:tcW w:w="572" w:type="dxa"/>
          </w:tcPr>
          <w:p w14:paraId="5D6CD657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7D07" w:rsidRPr="00DE2FFE" w14:paraId="5C4D0C0F" w14:textId="77777777" w:rsidTr="002D5767">
        <w:trPr>
          <w:trHeight w:val="346"/>
        </w:trPr>
        <w:tc>
          <w:tcPr>
            <w:tcW w:w="9385" w:type="dxa"/>
          </w:tcPr>
          <w:p w14:paraId="2A8F59BE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4. 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обучающихся…………………………………………………………………………………....</w:t>
            </w:r>
          </w:p>
        </w:tc>
        <w:tc>
          <w:tcPr>
            <w:tcW w:w="572" w:type="dxa"/>
          </w:tcPr>
          <w:p w14:paraId="587290A2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E23830C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3674849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7D07" w:rsidRPr="00DE2FFE" w14:paraId="72425FDA" w14:textId="77777777" w:rsidTr="002D5767">
        <w:trPr>
          <w:trHeight w:val="346"/>
        </w:trPr>
        <w:tc>
          <w:tcPr>
            <w:tcW w:w="9385" w:type="dxa"/>
          </w:tcPr>
          <w:p w14:paraId="12D478E3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 ………………..</w:t>
            </w:r>
          </w:p>
        </w:tc>
        <w:tc>
          <w:tcPr>
            <w:tcW w:w="572" w:type="dxa"/>
          </w:tcPr>
          <w:p w14:paraId="7C2E6358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AA620BB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7D07" w:rsidRPr="00DE2FFE" w14:paraId="2080F42A" w14:textId="77777777" w:rsidTr="002D5767">
        <w:trPr>
          <w:trHeight w:val="346"/>
        </w:trPr>
        <w:tc>
          <w:tcPr>
            <w:tcW w:w="9385" w:type="dxa"/>
          </w:tcPr>
          <w:p w14:paraId="776417B1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5.1. Содержание дисциплины………………………………………………….........................</w:t>
            </w:r>
          </w:p>
        </w:tc>
        <w:tc>
          <w:tcPr>
            <w:tcW w:w="572" w:type="dxa"/>
          </w:tcPr>
          <w:p w14:paraId="55EDD7E9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7D07" w:rsidRPr="00DE2FFE" w14:paraId="38C4F0FC" w14:textId="77777777" w:rsidTr="002D5767">
        <w:trPr>
          <w:trHeight w:val="346"/>
        </w:trPr>
        <w:tc>
          <w:tcPr>
            <w:tcW w:w="9385" w:type="dxa"/>
          </w:tcPr>
          <w:p w14:paraId="0E23C607" w14:textId="61F92B83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eastAsia="Calibri" w:hAnsi="Times New Roman"/>
                <w:sz w:val="24"/>
                <w:szCs w:val="24"/>
              </w:rPr>
              <w:t>5.2 Учебно</w:t>
            </w:r>
            <w:r w:rsidR="00A852A6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DE2FFE">
              <w:rPr>
                <w:rFonts w:ascii="Times New Roman" w:eastAsia="Calibri" w:hAnsi="Times New Roman"/>
                <w:sz w:val="24"/>
                <w:szCs w:val="24"/>
              </w:rPr>
              <w:t>тематический план………………………………………………...........................</w:t>
            </w:r>
          </w:p>
        </w:tc>
        <w:tc>
          <w:tcPr>
            <w:tcW w:w="572" w:type="dxa"/>
          </w:tcPr>
          <w:p w14:paraId="0D70BB0F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47D07" w:rsidRPr="00DE2FFE" w14:paraId="2BC8C623" w14:textId="77777777" w:rsidTr="002D5767">
        <w:trPr>
          <w:trHeight w:val="346"/>
        </w:trPr>
        <w:tc>
          <w:tcPr>
            <w:tcW w:w="9385" w:type="dxa"/>
          </w:tcPr>
          <w:p w14:paraId="765DD8C6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5.3 Содержание семинаров, практических занятий……………………………………..……</w:t>
            </w:r>
          </w:p>
        </w:tc>
        <w:tc>
          <w:tcPr>
            <w:tcW w:w="572" w:type="dxa"/>
          </w:tcPr>
          <w:p w14:paraId="09520CFC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47D07" w:rsidRPr="00DE2FFE" w14:paraId="2BDF4D21" w14:textId="77777777" w:rsidTr="002D5767">
        <w:trPr>
          <w:trHeight w:val="346"/>
        </w:trPr>
        <w:tc>
          <w:tcPr>
            <w:tcW w:w="9385" w:type="dxa"/>
          </w:tcPr>
          <w:p w14:paraId="5065F518" w14:textId="2F071BA1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6. Перечень учебно</w:t>
            </w:r>
            <w:r w:rsidR="00A852A6">
              <w:rPr>
                <w:rFonts w:ascii="Times New Roman" w:hAnsi="Times New Roman"/>
                <w:sz w:val="24"/>
                <w:szCs w:val="24"/>
              </w:rPr>
              <w:t>-</w:t>
            </w:r>
            <w:r w:rsidRPr="00DE2FFE">
              <w:rPr>
                <w:rFonts w:ascii="Times New Roman" w:hAnsi="Times New Roman"/>
                <w:sz w:val="24"/>
                <w:szCs w:val="24"/>
              </w:rPr>
              <w:t xml:space="preserve">методического обеспечения для самостоятельной работы </w:t>
            </w:r>
            <w:proofErr w:type="gramStart"/>
            <w:r w:rsidRPr="00DE2FF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E2FFE">
              <w:rPr>
                <w:rFonts w:ascii="Times New Roman" w:hAnsi="Times New Roman"/>
                <w:sz w:val="24"/>
                <w:szCs w:val="24"/>
              </w:rPr>
              <w:t xml:space="preserve"> по дисциплине ………………………………………………………………….</w:t>
            </w:r>
          </w:p>
        </w:tc>
        <w:tc>
          <w:tcPr>
            <w:tcW w:w="572" w:type="dxa"/>
          </w:tcPr>
          <w:p w14:paraId="72788563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4A227D8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47D07" w:rsidRPr="00DE2FFE" w14:paraId="221025F9" w14:textId="77777777" w:rsidTr="002D5767">
        <w:trPr>
          <w:trHeight w:val="588"/>
        </w:trPr>
        <w:tc>
          <w:tcPr>
            <w:tcW w:w="9385" w:type="dxa"/>
          </w:tcPr>
          <w:p w14:paraId="309EC5A7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6.1 Перечень вопросов, отводимых на самостоятельное освоение дисциплины, формы внеаудиторной самостоятельной работы……………………………………………………...</w:t>
            </w:r>
          </w:p>
        </w:tc>
        <w:tc>
          <w:tcPr>
            <w:tcW w:w="572" w:type="dxa"/>
          </w:tcPr>
          <w:p w14:paraId="56116944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500281F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47D07" w:rsidRPr="00DE2FFE" w14:paraId="70AC7D27" w14:textId="77777777" w:rsidTr="002D5767">
        <w:trPr>
          <w:trHeight w:val="297"/>
        </w:trPr>
        <w:tc>
          <w:tcPr>
            <w:tcW w:w="9385" w:type="dxa"/>
          </w:tcPr>
          <w:p w14:paraId="608D8CE8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6.2 Перечень вопросов, заданий, тем для подготовки к текущему контролю…………………………………………………………………….…………………..</w:t>
            </w:r>
          </w:p>
        </w:tc>
        <w:tc>
          <w:tcPr>
            <w:tcW w:w="572" w:type="dxa"/>
          </w:tcPr>
          <w:p w14:paraId="31639D1D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58F2C8A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247D07" w:rsidRPr="00DE2FFE" w14:paraId="6CFF174B" w14:textId="77777777" w:rsidTr="002D5767">
        <w:trPr>
          <w:trHeight w:val="297"/>
        </w:trPr>
        <w:tc>
          <w:tcPr>
            <w:tcW w:w="9385" w:type="dxa"/>
          </w:tcPr>
          <w:p w14:paraId="244A24E6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7. Фонд оценочных сре</w:t>
            </w:r>
            <w:proofErr w:type="gramStart"/>
            <w:r w:rsidRPr="00DE2FFE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DE2FFE">
              <w:rPr>
                <w:rFonts w:ascii="Times New Roman" w:hAnsi="Times New Roman"/>
                <w:sz w:val="24"/>
                <w:szCs w:val="24"/>
              </w:rPr>
              <w:t>я проведения промежуточной аттестации обучающихся по дисциплине………………………………………………………………………………………</w:t>
            </w:r>
          </w:p>
        </w:tc>
        <w:tc>
          <w:tcPr>
            <w:tcW w:w="572" w:type="dxa"/>
          </w:tcPr>
          <w:p w14:paraId="4B765C67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6C3B4E3" w14:textId="7D856816" w:rsidR="00247D07" w:rsidRPr="00DE2FFE" w:rsidRDefault="00CC185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47D07" w:rsidRPr="00DE2FFE" w14:paraId="3483EC93" w14:textId="77777777" w:rsidTr="002D5767">
        <w:trPr>
          <w:trHeight w:val="536"/>
        </w:trPr>
        <w:tc>
          <w:tcPr>
            <w:tcW w:w="9385" w:type="dxa"/>
          </w:tcPr>
          <w:p w14:paraId="112D863E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7.1 Типовые контрольные задания или иные материалы, необходимые для оценки индикаторов достижения компетенций, умений и знаний……………………………..……</w:t>
            </w:r>
          </w:p>
        </w:tc>
        <w:tc>
          <w:tcPr>
            <w:tcW w:w="572" w:type="dxa"/>
          </w:tcPr>
          <w:p w14:paraId="1A83C4E1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C24A2BC" w14:textId="4435E4A3" w:rsidR="00247D07" w:rsidRPr="00DE2FFE" w:rsidRDefault="00B24A12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47D07" w:rsidRPr="00DE2FFE" w14:paraId="39580787" w14:textId="77777777" w:rsidTr="002D5767">
        <w:trPr>
          <w:trHeight w:val="580"/>
        </w:trPr>
        <w:tc>
          <w:tcPr>
            <w:tcW w:w="9385" w:type="dxa"/>
          </w:tcPr>
          <w:p w14:paraId="44179AEB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 ……………………………………………………….………………...</w:t>
            </w:r>
          </w:p>
        </w:tc>
        <w:tc>
          <w:tcPr>
            <w:tcW w:w="572" w:type="dxa"/>
          </w:tcPr>
          <w:p w14:paraId="589F0934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830F5F1" w14:textId="4119CE65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2</w:t>
            </w:r>
            <w:r w:rsidR="00FE4FFE" w:rsidRPr="00DE2F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47D07" w:rsidRPr="00DE2FFE" w14:paraId="2F805061" w14:textId="77777777" w:rsidTr="002D5767">
        <w:trPr>
          <w:trHeight w:val="546"/>
        </w:trPr>
        <w:tc>
          <w:tcPr>
            <w:tcW w:w="9385" w:type="dxa"/>
          </w:tcPr>
          <w:p w14:paraId="01258BE1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9. Перечень ресурсов информационно коммуникационной сети «Интернет», необходимых для освоения дисциплины…………………………………………………….</w:t>
            </w:r>
          </w:p>
        </w:tc>
        <w:tc>
          <w:tcPr>
            <w:tcW w:w="572" w:type="dxa"/>
          </w:tcPr>
          <w:p w14:paraId="1873F54E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3967E84" w14:textId="1021407D" w:rsidR="00247D07" w:rsidRPr="00DE2FFE" w:rsidRDefault="00FE4FFE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47D07" w:rsidRPr="00DE2FFE" w14:paraId="5E6EF33D" w14:textId="77777777" w:rsidTr="002D5767">
        <w:trPr>
          <w:trHeight w:val="413"/>
        </w:trPr>
        <w:tc>
          <w:tcPr>
            <w:tcW w:w="9385" w:type="dxa"/>
          </w:tcPr>
          <w:p w14:paraId="689860D5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 xml:space="preserve">10. Методические указания для </w:t>
            </w:r>
            <w:proofErr w:type="gramStart"/>
            <w:r w:rsidRPr="00DE2FF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E2FFE">
              <w:rPr>
                <w:rFonts w:ascii="Times New Roman" w:hAnsi="Times New Roman"/>
                <w:sz w:val="24"/>
                <w:szCs w:val="24"/>
              </w:rPr>
              <w:t xml:space="preserve"> по освоению дисциплины………………....</w:t>
            </w:r>
          </w:p>
        </w:tc>
        <w:tc>
          <w:tcPr>
            <w:tcW w:w="572" w:type="dxa"/>
          </w:tcPr>
          <w:p w14:paraId="38C7A76E" w14:textId="386E9DA1" w:rsidR="00247D07" w:rsidRPr="00DE2FFE" w:rsidRDefault="00FE4FFE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47D07" w:rsidRPr="00DE2FFE" w14:paraId="36BEF0BA" w14:textId="77777777" w:rsidTr="002D5767">
        <w:trPr>
          <w:trHeight w:val="858"/>
        </w:trPr>
        <w:tc>
          <w:tcPr>
            <w:tcW w:w="9385" w:type="dxa"/>
          </w:tcPr>
          <w:p w14:paraId="6176418D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систем…………….………...</w:t>
            </w:r>
          </w:p>
        </w:tc>
        <w:tc>
          <w:tcPr>
            <w:tcW w:w="572" w:type="dxa"/>
          </w:tcPr>
          <w:p w14:paraId="10BDA8A0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6FAB2E7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AAE2B45" w14:textId="29C9051F" w:rsidR="00247D07" w:rsidRPr="00DE2FFE" w:rsidRDefault="00FE4FFE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247D07" w:rsidRPr="00DE2FFE" w14:paraId="1FF2DEBA" w14:textId="77777777" w:rsidTr="002D5767">
        <w:trPr>
          <w:trHeight w:val="544"/>
        </w:trPr>
        <w:tc>
          <w:tcPr>
            <w:tcW w:w="9385" w:type="dxa"/>
          </w:tcPr>
          <w:p w14:paraId="5625D04F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12. Описание материальной базы, необходимой для осуществления образовательного процесса по дисциплине……………………………………………………………………….</w:t>
            </w:r>
          </w:p>
        </w:tc>
        <w:tc>
          <w:tcPr>
            <w:tcW w:w="572" w:type="dxa"/>
          </w:tcPr>
          <w:p w14:paraId="03B53E25" w14:textId="77777777" w:rsidR="00247D07" w:rsidRPr="00DE2FFE" w:rsidRDefault="00247D07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B1DC3F1" w14:textId="7B084FE8" w:rsidR="00247D07" w:rsidRPr="00DE2FFE" w:rsidRDefault="00836089" w:rsidP="000719B4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3</w:t>
            </w:r>
            <w:r w:rsidR="00FE4FFE" w:rsidRPr="00DE2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5DE3593C" w14:textId="77777777" w:rsidR="00291D0F" w:rsidRPr="00DE2FFE" w:rsidRDefault="00291D0F" w:rsidP="000719B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5E34908" w14:textId="77777777" w:rsidR="00291D0F" w:rsidRPr="00DE2FFE" w:rsidRDefault="00291D0F" w:rsidP="000719B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B75A9E0" w14:textId="77777777" w:rsidR="00291D0F" w:rsidRPr="00DE2FFE" w:rsidRDefault="00291D0F" w:rsidP="000719B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C02B47D" w14:textId="77777777" w:rsidR="00291D0F" w:rsidRPr="00DE2FFE" w:rsidRDefault="00291D0F" w:rsidP="000719B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ED30F80" w14:textId="77777777" w:rsidR="00291D0F" w:rsidRPr="00DE2FFE" w:rsidRDefault="00291D0F" w:rsidP="000719B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32069783" w14:textId="77777777" w:rsidR="00291D0F" w:rsidRPr="00DE2FFE" w:rsidRDefault="00291D0F" w:rsidP="000719B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1EF59BA" w14:textId="77777777" w:rsidR="00291D0F" w:rsidRPr="00DE2FFE" w:rsidRDefault="00291D0F" w:rsidP="000719B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65205F2" w14:textId="77777777" w:rsidR="00291D0F" w:rsidRPr="00DE2FFE" w:rsidRDefault="00291D0F" w:rsidP="000719B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087BE3F" w14:textId="77777777" w:rsidR="00247D07" w:rsidRPr="00DE2FFE" w:rsidRDefault="00247D07" w:rsidP="000719B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11B6628" w14:textId="77777777" w:rsidR="00247D07" w:rsidRPr="00DE2FFE" w:rsidRDefault="00247D07" w:rsidP="000719B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F2DE3B0" w14:textId="77777777" w:rsidR="00247D07" w:rsidRPr="00DE2FFE" w:rsidRDefault="00247D07" w:rsidP="000719B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F00C7B3" w14:textId="77777777" w:rsidR="00247D07" w:rsidRPr="00DE2FFE" w:rsidRDefault="00247D07" w:rsidP="000719B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922DFC9" w14:textId="77777777" w:rsidR="00291D0F" w:rsidRPr="00DE2FFE" w:rsidRDefault="00291D0F" w:rsidP="000719B4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200"/>
        <w:ind w:firstLine="0"/>
        <w:contextualSpacing/>
        <w:rPr>
          <w:rFonts w:ascii="Times New Roman" w:hAnsi="Times New Roman"/>
          <w:b/>
          <w:sz w:val="28"/>
          <w:szCs w:val="28"/>
        </w:rPr>
      </w:pPr>
      <w:r w:rsidRPr="00DE2FFE">
        <w:rPr>
          <w:rFonts w:ascii="Times New Roman" w:hAnsi="Times New Roman"/>
          <w:b/>
          <w:sz w:val="28"/>
          <w:szCs w:val="28"/>
        </w:rPr>
        <w:t>1.</w:t>
      </w:r>
      <w:r w:rsidRPr="00DE2FFE">
        <w:rPr>
          <w:rFonts w:ascii="Times New Roman" w:hAnsi="Times New Roman"/>
          <w:b/>
          <w:sz w:val="28"/>
          <w:szCs w:val="28"/>
        </w:rPr>
        <w:tab/>
        <w:t>Наименование дисциплины</w:t>
      </w:r>
    </w:p>
    <w:p w14:paraId="59EFEF0B" w14:textId="042DAEEC" w:rsidR="00291D0F" w:rsidRPr="00DE2FFE" w:rsidRDefault="00DE2FFE" w:rsidP="000719B4">
      <w:pPr>
        <w:shd w:val="clear" w:color="auto" w:fill="FFFFFF"/>
        <w:autoSpaceDE w:val="0"/>
        <w:autoSpaceDN w:val="0"/>
        <w:adjustRightInd w:val="0"/>
        <w:spacing w:after="20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91D0F" w:rsidRPr="00DE2FFE">
        <w:rPr>
          <w:rFonts w:ascii="Times New Roman" w:hAnsi="Times New Roman"/>
          <w:sz w:val="28"/>
          <w:szCs w:val="28"/>
        </w:rPr>
        <w:t>Философия</w:t>
      </w:r>
    </w:p>
    <w:p w14:paraId="470D1B8E" w14:textId="145697CD" w:rsidR="00B00E33" w:rsidRPr="00DE2FFE" w:rsidRDefault="00DE2FFE" w:rsidP="000719B4">
      <w:pPr>
        <w:tabs>
          <w:tab w:val="left" w:pos="709"/>
        </w:tabs>
        <w:ind w:firstLine="0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 xml:space="preserve">2. </w:t>
      </w:r>
      <w:r w:rsidR="00291D0F" w:rsidRPr="00DE2FFE">
        <w:rPr>
          <w:rFonts w:ascii="Times New Roman" w:eastAsia="Calibri" w:hAnsi="Times New Roman"/>
          <w:b/>
          <w:bCs/>
          <w:sz w:val="28"/>
          <w:szCs w:val="28"/>
        </w:rPr>
        <w:t xml:space="preserve">Перечень планируемых результатов </w:t>
      </w:r>
      <w:proofErr w:type="gramStart"/>
      <w:r w:rsidR="00291D0F" w:rsidRPr="00DE2FFE">
        <w:rPr>
          <w:rFonts w:ascii="Times New Roman" w:eastAsia="Calibri" w:hAnsi="Times New Roman"/>
          <w:b/>
          <w:bCs/>
          <w:sz w:val="28"/>
          <w:szCs w:val="28"/>
        </w:rPr>
        <w:t>обучения по дисциплине</w:t>
      </w:r>
      <w:proofErr w:type="gramEnd"/>
      <w:r w:rsidR="00291D0F" w:rsidRPr="00DE2FFE">
        <w:rPr>
          <w:rFonts w:ascii="Times New Roman" w:eastAsia="Calibri" w:hAnsi="Times New Roman"/>
          <w:b/>
          <w:bCs/>
          <w:sz w:val="28"/>
          <w:szCs w:val="28"/>
        </w:rPr>
        <w:t>, соотнесенных с планируемыми результатами освоения ОП</w:t>
      </w:r>
      <w:r w:rsidR="00B00E33" w:rsidRPr="00DE2FFE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</w:p>
    <w:p w14:paraId="46FB7439" w14:textId="77777777" w:rsidR="00291D0F" w:rsidRPr="00DE2FFE" w:rsidRDefault="00291D0F" w:rsidP="000719B4">
      <w:pPr>
        <w:shd w:val="clear" w:color="auto" w:fill="FFFFFF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TableGrid"/>
        <w:tblW w:w="94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1104"/>
        <w:gridCol w:w="2214"/>
        <w:gridCol w:w="2774"/>
        <w:gridCol w:w="3375"/>
      </w:tblGrid>
      <w:tr w:rsidR="00291D0F" w:rsidRPr="00DE2FFE" w14:paraId="2B76F806" w14:textId="77777777" w:rsidTr="000F3E8B">
        <w:trPr>
          <w:trHeight w:val="1114"/>
        </w:trPr>
        <w:tc>
          <w:tcPr>
            <w:tcW w:w="1104" w:type="dxa"/>
          </w:tcPr>
          <w:p w14:paraId="37A69536" w14:textId="77777777" w:rsidR="00291D0F" w:rsidRPr="00DE2FFE" w:rsidRDefault="00291D0F" w:rsidP="000719B4">
            <w:pPr>
              <w:widowControl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DE2FF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>Код компе-</w:t>
            </w:r>
          </w:p>
          <w:p w14:paraId="0CB6FEAE" w14:textId="77777777" w:rsidR="00291D0F" w:rsidRPr="00DE2FFE" w:rsidRDefault="00291D0F" w:rsidP="000719B4">
            <w:pPr>
              <w:widowControl w:val="0"/>
              <w:ind w:left="3" w:right="59"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DE2FF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>тенции</w:t>
            </w:r>
            <w:proofErr w:type="spellEnd"/>
            <w:r w:rsidRPr="00DE2FF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214" w:type="dxa"/>
            <w:vAlign w:val="center"/>
          </w:tcPr>
          <w:p w14:paraId="63550651" w14:textId="77777777" w:rsidR="00291D0F" w:rsidRPr="00DE2FFE" w:rsidRDefault="00291D0F" w:rsidP="000719B4">
            <w:pPr>
              <w:widowControl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DE2FF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 xml:space="preserve">Наименование компетенции </w:t>
            </w:r>
          </w:p>
        </w:tc>
        <w:tc>
          <w:tcPr>
            <w:tcW w:w="2774" w:type="dxa"/>
            <w:vAlign w:val="center"/>
          </w:tcPr>
          <w:p w14:paraId="4FE0389A" w14:textId="22F7D9B5" w:rsidR="00291D0F" w:rsidRPr="00DE2FFE" w:rsidRDefault="00291D0F" w:rsidP="000F3E8B">
            <w:pPr>
              <w:widowControl w:val="0"/>
              <w:ind w:firstLine="2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DE2FF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>Индикаторы достижения компетенции</w:t>
            </w:r>
            <w:r w:rsidRPr="00DE2FF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vertAlign w:val="superscript"/>
                <w:lang w:bidi="ru-RU"/>
              </w:rPr>
              <w:footnoteReference w:id="1"/>
            </w:r>
          </w:p>
        </w:tc>
        <w:tc>
          <w:tcPr>
            <w:tcW w:w="3375" w:type="dxa"/>
          </w:tcPr>
          <w:p w14:paraId="67E84A5A" w14:textId="77777777" w:rsidR="00291D0F" w:rsidRPr="00DE2FFE" w:rsidRDefault="00291D0F" w:rsidP="000719B4">
            <w:pPr>
              <w:widowControl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DE2FF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>Результаты обучения (владения</w:t>
            </w:r>
            <w:r w:rsidRPr="00DE2FF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vertAlign w:val="superscript"/>
                <w:lang w:bidi="ru-RU"/>
              </w:rPr>
              <w:footnoteReference w:id="2"/>
            </w:r>
            <w:r w:rsidRPr="00DE2FF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 xml:space="preserve">, умения и знания), соотнесенные </w:t>
            </w:r>
            <w:proofErr w:type="gramStart"/>
            <w:r w:rsidRPr="00DE2FF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>с</w:t>
            </w:r>
            <w:proofErr w:type="gramEnd"/>
            <w:r w:rsidRPr="00DE2FF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14:paraId="557959CD" w14:textId="77777777" w:rsidR="00291D0F" w:rsidRPr="00DE2FFE" w:rsidRDefault="00291D0F" w:rsidP="000719B4">
            <w:pPr>
              <w:widowControl w:val="0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DE2FF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 xml:space="preserve">компетенциями/индикаторами достижения компетенции </w:t>
            </w:r>
          </w:p>
        </w:tc>
      </w:tr>
      <w:tr w:rsidR="00291D0F" w:rsidRPr="00DE2FFE" w14:paraId="05C60214" w14:textId="77777777" w:rsidTr="000F3E8B">
        <w:trPr>
          <w:trHeight w:val="286"/>
        </w:trPr>
        <w:tc>
          <w:tcPr>
            <w:tcW w:w="1104" w:type="dxa"/>
          </w:tcPr>
          <w:p w14:paraId="0E15BCE6" w14:textId="77777777" w:rsidR="00291D0F" w:rsidRPr="00DE2FFE" w:rsidRDefault="00291D0F" w:rsidP="000719B4">
            <w:pPr>
              <w:widowControl w:val="0"/>
              <w:ind w:right="57"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DE2FFE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1 </w:t>
            </w:r>
          </w:p>
        </w:tc>
        <w:tc>
          <w:tcPr>
            <w:tcW w:w="2214" w:type="dxa"/>
          </w:tcPr>
          <w:p w14:paraId="72FC784D" w14:textId="77777777" w:rsidR="00291D0F" w:rsidRPr="00DE2FFE" w:rsidRDefault="00291D0F" w:rsidP="000719B4">
            <w:pPr>
              <w:widowControl w:val="0"/>
              <w:ind w:right="60"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DE2FFE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2 </w:t>
            </w:r>
          </w:p>
        </w:tc>
        <w:tc>
          <w:tcPr>
            <w:tcW w:w="2774" w:type="dxa"/>
          </w:tcPr>
          <w:p w14:paraId="5AA01D61" w14:textId="77777777" w:rsidR="00291D0F" w:rsidRPr="00DE2FFE" w:rsidRDefault="00291D0F" w:rsidP="000719B4">
            <w:pPr>
              <w:widowControl w:val="0"/>
              <w:ind w:right="60"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DE2FFE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3 </w:t>
            </w:r>
          </w:p>
        </w:tc>
        <w:tc>
          <w:tcPr>
            <w:tcW w:w="3375" w:type="dxa"/>
          </w:tcPr>
          <w:p w14:paraId="4B93F25F" w14:textId="77777777" w:rsidR="00291D0F" w:rsidRPr="00DE2FFE" w:rsidRDefault="00291D0F" w:rsidP="000719B4">
            <w:pPr>
              <w:widowControl w:val="0"/>
              <w:ind w:right="64"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DE2FFE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4 </w:t>
            </w:r>
          </w:p>
        </w:tc>
      </w:tr>
      <w:tr w:rsidR="00A852A6" w:rsidRPr="00DE2FFE" w14:paraId="3F18293E" w14:textId="77777777" w:rsidTr="000F3E8B">
        <w:trPr>
          <w:trHeight w:val="4445"/>
        </w:trPr>
        <w:tc>
          <w:tcPr>
            <w:tcW w:w="1104" w:type="dxa"/>
            <w:vMerge w:val="restart"/>
          </w:tcPr>
          <w:p w14:paraId="184A6B65" w14:textId="77777777" w:rsidR="00A852A6" w:rsidRPr="00A852A6" w:rsidRDefault="00A852A6" w:rsidP="00D6503D">
            <w:pPr>
              <w:widowControl w:val="0"/>
              <w:ind w:left="46" w:firstLine="0"/>
              <w:jc w:val="lef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bidi="ru-RU"/>
              </w:rPr>
            </w:pPr>
            <w:r w:rsidRPr="00A852A6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bidi="ru-RU"/>
              </w:rPr>
              <w:t xml:space="preserve">УК – 1 </w:t>
            </w:r>
          </w:p>
        </w:tc>
        <w:tc>
          <w:tcPr>
            <w:tcW w:w="2214" w:type="dxa"/>
            <w:vMerge w:val="restart"/>
          </w:tcPr>
          <w:p w14:paraId="7A06C905" w14:textId="77777777" w:rsidR="00A852A6" w:rsidRPr="00DE2FFE" w:rsidRDefault="00A852A6" w:rsidP="000719B4">
            <w:pPr>
              <w:widowControl w:val="0"/>
              <w:ind w:left="2" w:right="60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DE2FFE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Способность к восприятию межкультурного разнообразия общества, в социально 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2774" w:type="dxa"/>
          </w:tcPr>
          <w:p w14:paraId="715AC205" w14:textId="77777777" w:rsidR="00A852A6" w:rsidRPr="00F42FF9" w:rsidRDefault="00A852A6" w:rsidP="000719B4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1.</w:t>
            </w: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ab/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66697C78" w14:textId="77777777" w:rsidR="00A852A6" w:rsidRPr="00F42FF9" w:rsidRDefault="00A852A6" w:rsidP="00A852A6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375" w:type="dxa"/>
          </w:tcPr>
          <w:p w14:paraId="574A259D" w14:textId="75F76828" w:rsidR="00A852A6" w:rsidRPr="00F42FF9" w:rsidRDefault="00A852A6" w:rsidP="000F3E8B">
            <w:pPr>
              <w:widowControl w:val="0"/>
              <w:ind w:left="9" w:hanging="9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F42FF9">
              <w:rPr>
                <w:rFonts w:ascii="Times New Roman" w:eastAsia="Arial Unicode MS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 xml:space="preserve">Знать: </w:t>
            </w: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законы и закономерности общественных явлений, социокультурных различий и особенностей современных этносов и социальных групп людей, основных философских концепций прошлого и современности.</w:t>
            </w:r>
          </w:p>
          <w:p w14:paraId="7A919BEF" w14:textId="6BED5076" w:rsidR="00A852A6" w:rsidRPr="00F42FF9" w:rsidRDefault="00A852A6" w:rsidP="000F3E8B">
            <w:pPr>
              <w:widowControl w:val="0"/>
              <w:ind w:left="9" w:hanging="9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F42FF9">
              <w:rPr>
                <w:rFonts w:ascii="Times New Roman" w:eastAsia="Arial Unicode MS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>Уметь</w:t>
            </w: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: использовать полученные знания о социокультурных различиях в практике социальной, экономической и организационной деятельности.</w:t>
            </w:r>
          </w:p>
        </w:tc>
      </w:tr>
      <w:tr w:rsidR="00A852A6" w:rsidRPr="00DE2FFE" w14:paraId="0D1791F0" w14:textId="77777777" w:rsidTr="000F3E8B">
        <w:trPr>
          <w:trHeight w:val="3952"/>
        </w:trPr>
        <w:tc>
          <w:tcPr>
            <w:tcW w:w="1104" w:type="dxa"/>
            <w:vMerge/>
          </w:tcPr>
          <w:p w14:paraId="5DFCCCED" w14:textId="77777777" w:rsidR="00A852A6" w:rsidRPr="00A852A6" w:rsidRDefault="00A852A6" w:rsidP="00D6503D">
            <w:pPr>
              <w:widowControl w:val="0"/>
              <w:ind w:left="46" w:firstLine="0"/>
              <w:jc w:val="lef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214" w:type="dxa"/>
            <w:vMerge/>
          </w:tcPr>
          <w:p w14:paraId="464E75BE" w14:textId="77777777" w:rsidR="00A852A6" w:rsidRPr="00DE2FFE" w:rsidRDefault="00A852A6" w:rsidP="000719B4">
            <w:pPr>
              <w:widowControl w:val="0"/>
              <w:ind w:left="2" w:right="60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774" w:type="dxa"/>
          </w:tcPr>
          <w:p w14:paraId="764B6D22" w14:textId="77777777" w:rsidR="00A852A6" w:rsidRPr="00F42FF9" w:rsidRDefault="00A852A6" w:rsidP="00A852A6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2.</w:t>
            </w: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ab/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14:paraId="4B07C51A" w14:textId="77777777" w:rsidR="00A852A6" w:rsidRPr="00F42FF9" w:rsidRDefault="00A852A6" w:rsidP="000719B4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375" w:type="dxa"/>
          </w:tcPr>
          <w:p w14:paraId="4085EA4A" w14:textId="77777777" w:rsidR="00A852A6" w:rsidRPr="00F42FF9" w:rsidRDefault="00A852A6" w:rsidP="000F3E8B">
            <w:pPr>
              <w:widowControl w:val="0"/>
              <w:ind w:left="9" w:hanging="9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F42FF9">
              <w:rPr>
                <w:rFonts w:ascii="Times New Roman" w:eastAsia="Arial Unicode MS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 xml:space="preserve">Знать: </w:t>
            </w: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законы мышления, основы логики для формирования аргументированных суждений и умозаключений в профессиональной деятельности.</w:t>
            </w:r>
          </w:p>
          <w:p w14:paraId="04215070" w14:textId="0A34B45C" w:rsidR="00A852A6" w:rsidRPr="00F42FF9" w:rsidRDefault="00A852A6" w:rsidP="000F3E8B">
            <w:pPr>
              <w:widowControl w:val="0"/>
              <w:ind w:left="9" w:hanging="9"/>
              <w:rPr>
                <w:rFonts w:ascii="Times New Roman" w:eastAsia="Arial Unicode MS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F42FF9">
              <w:rPr>
                <w:rFonts w:ascii="Times New Roman" w:eastAsia="Arial Unicode MS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>Уметь:</w:t>
            </w:r>
            <w:r w:rsidR="000F3E8B" w:rsidRPr="00F42FF9">
              <w:rPr>
                <w:rFonts w:ascii="Times New Roman" w:eastAsia="Arial Unicode MS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использовать законы мышления, основы логики для формирования аргументированных суждений и умозаключений в профессиональной деятельности.</w:t>
            </w:r>
          </w:p>
        </w:tc>
      </w:tr>
      <w:tr w:rsidR="00A852A6" w:rsidRPr="00DE2FFE" w14:paraId="7C65AFAE" w14:textId="77777777" w:rsidTr="000F3E8B">
        <w:trPr>
          <w:trHeight w:val="5313"/>
        </w:trPr>
        <w:tc>
          <w:tcPr>
            <w:tcW w:w="1104" w:type="dxa"/>
            <w:vMerge/>
          </w:tcPr>
          <w:p w14:paraId="5C464EF8" w14:textId="77777777" w:rsidR="00A852A6" w:rsidRPr="00A852A6" w:rsidRDefault="00A852A6" w:rsidP="00D6503D">
            <w:pPr>
              <w:widowControl w:val="0"/>
              <w:ind w:left="46" w:firstLine="0"/>
              <w:jc w:val="lef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214" w:type="dxa"/>
            <w:vMerge/>
          </w:tcPr>
          <w:p w14:paraId="1050756F" w14:textId="77777777" w:rsidR="00A852A6" w:rsidRPr="00DE2FFE" w:rsidRDefault="00A852A6" w:rsidP="000719B4">
            <w:pPr>
              <w:widowControl w:val="0"/>
              <w:ind w:left="2" w:right="60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774" w:type="dxa"/>
          </w:tcPr>
          <w:p w14:paraId="79B5E808" w14:textId="7AD88EE2" w:rsidR="00A852A6" w:rsidRPr="00F42FF9" w:rsidRDefault="00A852A6" w:rsidP="000719B4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3.</w:t>
            </w: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ab/>
              <w:t>Работает с различными массивами информации для выявления закономерностей функционирования человека, природы и общества в социальн</w:t>
            </w:r>
            <w:proofErr w:type="gramStart"/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о-</w:t>
            </w:r>
            <w:proofErr w:type="gramEnd"/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историческом и этическом контекстах</w:t>
            </w:r>
          </w:p>
        </w:tc>
        <w:tc>
          <w:tcPr>
            <w:tcW w:w="3375" w:type="dxa"/>
          </w:tcPr>
          <w:p w14:paraId="596D9578" w14:textId="77777777" w:rsidR="00A852A6" w:rsidRPr="00F42FF9" w:rsidRDefault="00A852A6" w:rsidP="000F3E8B">
            <w:pPr>
              <w:widowControl w:val="0"/>
              <w:ind w:left="9" w:hanging="9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F42FF9">
              <w:rPr>
                <w:rFonts w:ascii="Times New Roman" w:eastAsia="Arial Unicode MS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 xml:space="preserve">Знать: </w:t>
            </w: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законы мышления, основы логики для формирования аргументированных суждений и умозаключений в профессиональной деятельности.</w:t>
            </w:r>
          </w:p>
          <w:p w14:paraId="5C0C0C29" w14:textId="77777777" w:rsidR="00A852A6" w:rsidRPr="00F42FF9" w:rsidRDefault="00A852A6" w:rsidP="000F3E8B">
            <w:pPr>
              <w:widowControl w:val="0"/>
              <w:ind w:left="9" w:hanging="9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F42FF9">
              <w:rPr>
                <w:rFonts w:ascii="Times New Roman" w:eastAsia="Arial Unicode MS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>Уметь</w:t>
            </w:r>
            <w:proofErr w:type="gramStart"/>
            <w:r w:rsidRPr="00F42FF9">
              <w:rPr>
                <w:rFonts w:ascii="Times New Roman" w:eastAsia="Arial Unicode MS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>:</w:t>
            </w: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и</w:t>
            </w:r>
            <w:proofErr w:type="gramEnd"/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спользовать</w:t>
            </w:r>
            <w:proofErr w:type="spellEnd"/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законы мышления, основы логики для формирования аргументированных суждений и умозаключений в профессиональной деятельности.</w:t>
            </w:r>
          </w:p>
          <w:p w14:paraId="1E398937" w14:textId="162A0D43" w:rsidR="00A852A6" w:rsidRPr="00F42FF9" w:rsidRDefault="00A852A6" w:rsidP="000F3E8B">
            <w:pPr>
              <w:widowControl w:val="0"/>
              <w:ind w:left="9" w:hanging="9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F42FF9">
              <w:rPr>
                <w:rFonts w:ascii="Times New Roman" w:eastAsia="Arial Unicode MS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>Знать</w:t>
            </w:r>
            <w:proofErr w:type="gramStart"/>
            <w:r w:rsidRPr="00F42FF9">
              <w:rPr>
                <w:rFonts w:ascii="Times New Roman" w:eastAsia="Arial Unicode MS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>:</w:t>
            </w: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з</w:t>
            </w:r>
            <w:proofErr w:type="gramEnd"/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акономерности</w:t>
            </w:r>
            <w:proofErr w:type="spellEnd"/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функционирования человека, природы и общества в социально-историческом и этическом контекстах </w:t>
            </w:r>
          </w:p>
          <w:p w14:paraId="52936A66" w14:textId="664B77A3" w:rsidR="00A852A6" w:rsidRPr="00F42FF9" w:rsidRDefault="00A852A6" w:rsidP="000F3E8B">
            <w:pPr>
              <w:widowControl w:val="0"/>
              <w:ind w:left="9" w:hanging="9"/>
              <w:rPr>
                <w:rFonts w:ascii="Times New Roman" w:eastAsia="Arial Unicode MS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</w:pPr>
            <w:proofErr w:type="spellStart"/>
            <w:r w:rsidRPr="00F42FF9">
              <w:rPr>
                <w:rFonts w:ascii="Times New Roman" w:eastAsia="Arial Unicode MS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>Уметь</w:t>
            </w:r>
            <w:proofErr w:type="gramStart"/>
            <w:r w:rsidRPr="00F42FF9">
              <w:rPr>
                <w:rFonts w:ascii="Times New Roman" w:eastAsia="Arial Unicode MS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>:</w:t>
            </w: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и</w:t>
            </w:r>
            <w:proofErr w:type="gramEnd"/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спользовать</w:t>
            </w:r>
            <w:proofErr w:type="spellEnd"/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полученные знания о мире, человеке и обществе в практике социальной, экономической и организационной деятельности, при работе с массивами данных.</w:t>
            </w:r>
          </w:p>
        </w:tc>
      </w:tr>
    </w:tbl>
    <w:p w14:paraId="1CF30E76" w14:textId="77777777" w:rsidR="00291D0F" w:rsidRPr="00DE2FFE" w:rsidRDefault="00291D0F" w:rsidP="000719B4">
      <w:pPr>
        <w:tabs>
          <w:tab w:val="left" w:pos="1335"/>
        </w:tabs>
        <w:suppressAutoHyphens/>
        <w:ind w:right="424" w:firstLine="0"/>
        <w:jc w:val="left"/>
        <w:rPr>
          <w:rFonts w:ascii="Times New Roman" w:eastAsia="Calibri" w:hAnsi="Times New Roman"/>
          <w:b/>
          <w:sz w:val="28"/>
          <w:szCs w:val="28"/>
          <w:lang w:eastAsia="zh-CN"/>
        </w:rPr>
      </w:pPr>
    </w:p>
    <w:p w14:paraId="16A7B076" w14:textId="77777777" w:rsidR="00291D0F" w:rsidRPr="00DE2FFE" w:rsidRDefault="00291D0F" w:rsidP="00A852A6">
      <w:pPr>
        <w:tabs>
          <w:tab w:val="left" w:pos="1335"/>
        </w:tabs>
        <w:suppressAutoHyphens/>
        <w:ind w:right="424" w:firstLine="709"/>
        <w:jc w:val="left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3. </w:t>
      </w:r>
      <w:r w:rsidRPr="00DE2FFE">
        <w:rPr>
          <w:rFonts w:ascii="Times New Roman" w:eastAsia="Calibri" w:hAnsi="Times New Roman"/>
          <w:b/>
          <w:sz w:val="28"/>
          <w:szCs w:val="28"/>
          <w:lang w:eastAsia="ru-RU"/>
        </w:rPr>
        <w:t>Место дисциплины в структуре ООП</w:t>
      </w:r>
    </w:p>
    <w:p w14:paraId="0FD42EE6" w14:textId="7CF1DF1E" w:rsidR="00332CA0" w:rsidRPr="00DE2FFE" w:rsidRDefault="00B00E33" w:rsidP="008B78E2">
      <w:pPr>
        <w:ind w:right="-1" w:firstLine="709"/>
        <w:rPr>
          <w:rFonts w:ascii="Times New Roman" w:hAnsi="Times New Roman"/>
          <w:color w:val="000000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  <w:lang w:eastAsia="ar-SA"/>
        </w:rPr>
        <w:t>Д</w:t>
      </w:r>
      <w:r w:rsidR="00291D0F" w:rsidRPr="00DE2FFE">
        <w:rPr>
          <w:rFonts w:ascii="Times New Roman" w:eastAsia="Calibri" w:hAnsi="Times New Roman"/>
          <w:sz w:val="28"/>
          <w:szCs w:val="28"/>
          <w:lang w:eastAsia="ar-SA"/>
        </w:rPr>
        <w:t xml:space="preserve">исциплина «Философия» является дисциплиной </w:t>
      </w:r>
      <w:r w:rsidRPr="00DE2FFE">
        <w:rPr>
          <w:rFonts w:ascii="Times New Roman" w:eastAsia="Calibri" w:hAnsi="Times New Roman"/>
          <w:sz w:val="28"/>
          <w:szCs w:val="28"/>
          <w:lang w:eastAsia="ar-SA"/>
        </w:rPr>
        <w:t>обязательной</w:t>
      </w:r>
      <w:r w:rsidR="00291D0F" w:rsidRPr="00DE2FFE">
        <w:rPr>
          <w:rFonts w:ascii="Times New Roman" w:eastAsia="Calibri" w:hAnsi="Times New Roman"/>
          <w:sz w:val="28"/>
          <w:szCs w:val="28"/>
          <w:lang w:eastAsia="ar-SA"/>
        </w:rPr>
        <w:t xml:space="preserve"> части </w:t>
      </w:r>
      <w:r w:rsidRPr="00DE2FFE">
        <w:rPr>
          <w:rFonts w:ascii="Times New Roman" w:eastAsia="Calibri" w:hAnsi="Times New Roman"/>
          <w:sz w:val="28"/>
          <w:szCs w:val="28"/>
          <w:lang w:eastAsia="ar-SA"/>
        </w:rPr>
        <w:t>общегуманитарного цикла</w:t>
      </w:r>
      <w:r w:rsidR="00A852A6">
        <w:rPr>
          <w:rFonts w:ascii="Times New Roman" w:eastAsia="Calibri" w:hAnsi="Times New Roman"/>
          <w:sz w:val="28"/>
          <w:szCs w:val="28"/>
          <w:lang w:eastAsia="ar-SA"/>
        </w:rPr>
        <w:t xml:space="preserve">, </w:t>
      </w:r>
      <w:bookmarkStart w:id="0" w:name="_Hlk163468394"/>
      <w:r w:rsidR="00A852A6">
        <w:rPr>
          <w:rFonts w:ascii="Times New Roman" w:hAnsi="Times New Roman"/>
          <w:color w:val="000000"/>
          <w:sz w:val="28"/>
          <w:szCs w:val="28"/>
        </w:rPr>
        <w:t>н</w:t>
      </w:r>
      <w:r w:rsidR="00A852A6" w:rsidRPr="00DE2FFE">
        <w:rPr>
          <w:rFonts w:ascii="Times New Roman" w:hAnsi="Times New Roman"/>
          <w:color w:val="000000"/>
          <w:sz w:val="28"/>
          <w:szCs w:val="28"/>
        </w:rPr>
        <w:t>аправление подготовки «Юриспруденция»</w:t>
      </w:r>
      <w:r w:rsidR="00A852A6">
        <w:rPr>
          <w:rFonts w:ascii="Times New Roman" w:hAnsi="Times New Roman"/>
          <w:color w:val="000000"/>
          <w:sz w:val="28"/>
          <w:szCs w:val="28"/>
        </w:rPr>
        <w:t>, о</w:t>
      </w:r>
      <w:r w:rsidR="00A852A6" w:rsidRPr="00DE2FFE">
        <w:rPr>
          <w:rFonts w:ascii="Times New Roman" w:hAnsi="Times New Roman"/>
          <w:color w:val="000000"/>
          <w:sz w:val="28"/>
          <w:szCs w:val="28"/>
        </w:rPr>
        <w:t>бразовательная программа Юриспруденция</w:t>
      </w:r>
      <w:bookmarkEnd w:id="0"/>
      <w:r w:rsidR="00A852A6">
        <w:rPr>
          <w:rFonts w:ascii="Times New Roman" w:hAnsi="Times New Roman"/>
          <w:color w:val="000000"/>
          <w:sz w:val="28"/>
          <w:szCs w:val="28"/>
        </w:rPr>
        <w:t>,</w:t>
      </w:r>
      <w:bookmarkStart w:id="1" w:name="_Hlk163469133"/>
      <w:bookmarkStart w:id="2" w:name="_Hlk163468923"/>
      <w:r w:rsidR="000F3E8B"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="00332CA0" w:rsidRPr="00DE2FFE">
        <w:rPr>
          <w:rFonts w:ascii="Times New Roman" w:hAnsi="Times New Roman"/>
          <w:color w:val="000000"/>
          <w:sz w:val="28"/>
          <w:szCs w:val="28"/>
        </w:rPr>
        <w:t>рофиль «Гражданско-правовой»</w:t>
      </w:r>
      <w:r w:rsidR="000F3E8B">
        <w:rPr>
          <w:rFonts w:ascii="Times New Roman" w:hAnsi="Times New Roman"/>
          <w:color w:val="000000"/>
          <w:sz w:val="28"/>
          <w:szCs w:val="28"/>
        </w:rPr>
        <w:t>.</w:t>
      </w:r>
    </w:p>
    <w:bookmarkEnd w:id="1"/>
    <w:p w14:paraId="585D6215" w14:textId="77777777" w:rsidR="002C3132" w:rsidRPr="00DE2FFE" w:rsidRDefault="002C3132" w:rsidP="000719B4">
      <w:pPr>
        <w:spacing w:after="5"/>
        <w:ind w:hanging="5"/>
        <w:jc w:val="left"/>
        <w:rPr>
          <w:rFonts w:ascii="Times New Roman" w:hAnsi="Times New Roman"/>
          <w:color w:val="000000"/>
          <w:sz w:val="28"/>
          <w:szCs w:val="28"/>
        </w:rPr>
      </w:pPr>
    </w:p>
    <w:bookmarkEnd w:id="2"/>
    <w:p w14:paraId="5A9BB1BD" w14:textId="5A17DFD5" w:rsidR="00291D0F" w:rsidRPr="00DE2FFE" w:rsidRDefault="00291D0F" w:rsidP="00A852A6">
      <w:pPr>
        <w:spacing w:after="120"/>
        <w:ind w:right="424"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/>
          <w:bCs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(лекции, семинара) и самостоятельной работы обучающихся (в семестре, в сессию)</w:t>
      </w:r>
    </w:p>
    <w:tbl>
      <w:tblPr>
        <w:tblStyle w:val="TableNormal"/>
        <w:tblW w:w="93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2"/>
        <w:gridCol w:w="2126"/>
        <w:gridCol w:w="2268"/>
      </w:tblGrid>
      <w:tr w:rsidR="00291D0F" w:rsidRPr="00DE2FFE" w14:paraId="111AEB12" w14:textId="77777777" w:rsidTr="000F3E8B">
        <w:trPr>
          <w:trHeight w:val="801"/>
        </w:trPr>
        <w:tc>
          <w:tcPr>
            <w:tcW w:w="4972" w:type="dxa"/>
          </w:tcPr>
          <w:p w14:paraId="2FCC2A2B" w14:textId="77777777" w:rsidR="00291D0F" w:rsidRPr="00DE2FFE" w:rsidRDefault="00291D0F" w:rsidP="000719B4">
            <w:pPr>
              <w:spacing w:before="5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467A6F6A" w14:textId="77777777" w:rsidR="00291D0F" w:rsidRPr="00DE2FFE" w:rsidRDefault="00291D0F" w:rsidP="000719B4">
            <w:pPr>
              <w:ind w:left="460"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DE2FFE"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Вид учебной работы по дисциплине</w:t>
            </w:r>
          </w:p>
        </w:tc>
        <w:tc>
          <w:tcPr>
            <w:tcW w:w="2126" w:type="dxa"/>
          </w:tcPr>
          <w:p w14:paraId="62110D66" w14:textId="77777777" w:rsidR="00291D0F" w:rsidRPr="00DE2FFE" w:rsidRDefault="00291D0F" w:rsidP="000719B4">
            <w:pPr>
              <w:spacing w:before="121"/>
              <w:ind w:left="88" w:right="8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DE2FFE"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Всего</w:t>
            </w:r>
          </w:p>
          <w:p w14:paraId="433BDE5E" w14:textId="77777777" w:rsidR="00291D0F" w:rsidRPr="00DE2FFE" w:rsidRDefault="00291D0F" w:rsidP="000719B4">
            <w:pPr>
              <w:ind w:left="88" w:right="82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DE2FFE"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(в з/е и часах)</w:t>
            </w:r>
          </w:p>
        </w:tc>
        <w:tc>
          <w:tcPr>
            <w:tcW w:w="2268" w:type="dxa"/>
          </w:tcPr>
          <w:p w14:paraId="6ACE8D98" w14:textId="6609846C" w:rsidR="00291D0F" w:rsidRPr="000F3E8B" w:rsidRDefault="00DE2FFE" w:rsidP="000719B4">
            <w:pPr>
              <w:spacing w:before="114"/>
              <w:ind w:left="334" w:right="231" w:hanging="72"/>
              <w:jc w:val="left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2</w:t>
            </w:r>
            <w:r w:rsidR="00291D0F" w:rsidRPr="000F3E8B"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 xml:space="preserve"> Семестр </w:t>
            </w:r>
            <w:r w:rsidR="000F3E8B"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br/>
            </w:r>
            <w:r w:rsidR="00291D0F" w:rsidRPr="000F3E8B"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(в часах)</w:t>
            </w:r>
          </w:p>
        </w:tc>
      </w:tr>
      <w:tr w:rsidR="00291D0F" w:rsidRPr="00DE2FFE" w14:paraId="7D93F71C" w14:textId="77777777" w:rsidTr="000F3E8B">
        <w:trPr>
          <w:trHeight w:val="262"/>
        </w:trPr>
        <w:tc>
          <w:tcPr>
            <w:tcW w:w="4972" w:type="dxa"/>
            <w:shd w:val="clear" w:color="auto" w:fill="auto"/>
          </w:tcPr>
          <w:p w14:paraId="50B8C5EA" w14:textId="77777777" w:rsidR="00291D0F" w:rsidRPr="000F3E8B" w:rsidRDefault="00291D0F" w:rsidP="000719B4">
            <w:pPr>
              <w:ind w:left="107" w:firstLine="0"/>
              <w:jc w:val="left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0F3E8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Общая трудоёмкость дисциплины</w:t>
            </w:r>
          </w:p>
        </w:tc>
        <w:tc>
          <w:tcPr>
            <w:tcW w:w="2126" w:type="dxa"/>
            <w:shd w:val="clear" w:color="auto" w:fill="auto"/>
          </w:tcPr>
          <w:p w14:paraId="5B8D7A92" w14:textId="77777777" w:rsidR="00291D0F" w:rsidRPr="000F3E8B" w:rsidRDefault="00291D0F" w:rsidP="000719B4">
            <w:pPr>
              <w:ind w:left="88" w:right="81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0F3E8B">
              <w:rPr>
                <w:rFonts w:ascii="Times New Roman" w:hAnsi="Times New Roman"/>
                <w:sz w:val="24"/>
                <w:szCs w:val="24"/>
                <w:lang w:val="ru-RU" w:bidi="ru-RU"/>
              </w:rPr>
              <w:t>4</w:t>
            </w:r>
            <w:bookmarkStart w:id="3" w:name="_Hlk55306038"/>
            <w:r w:rsidRPr="000F3E8B">
              <w:rPr>
                <w:rFonts w:ascii="Times New Roman" w:hAnsi="Times New Roman"/>
                <w:sz w:val="24"/>
                <w:szCs w:val="24"/>
                <w:lang w:val="ru-RU" w:bidi="ru-RU"/>
              </w:rPr>
              <w:t>/</w:t>
            </w:r>
            <w:bookmarkEnd w:id="3"/>
            <w:r w:rsidRPr="000F3E8B">
              <w:rPr>
                <w:rFonts w:ascii="Times New Roman" w:hAnsi="Times New Roman"/>
                <w:sz w:val="24"/>
                <w:szCs w:val="24"/>
                <w:lang w:val="ru-RU" w:bidi="ru-RU"/>
              </w:rPr>
              <w:t>144</w:t>
            </w:r>
          </w:p>
        </w:tc>
        <w:tc>
          <w:tcPr>
            <w:tcW w:w="2268" w:type="dxa"/>
            <w:shd w:val="clear" w:color="auto" w:fill="auto"/>
          </w:tcPr>
          <w:p w14:paraId="5DA427B3" w14:textId="77777777" w:rsidR="00291D0F" w:rsidRPr="000F3E8B" w:rsidRDefault="00291D0F" w:rsidP="000719B4">
            <w:pPr>
              <w:ind w:left="353" w:right="341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0F3E8B">
              <w:rPr>
                <w:rFonts w:ascii="Times New Roman" w:hAnsi="Times New Roman"/>
                <w:sz w:val="24"/>
                <w:szCs w:val="24"/>
                <w:lang w:val="ru-RU" w:bidi="ru-RU"/>
              </w:rPr>
              <w:t>144</w:t>
            </w:r>
          </w:p>
        </w:tc>
      </w:tr>
      <w:tr w:rsidR="00291D0F" w:rsidRPr="00DE2FFE" w14:paraId="16E717B4" w14:textId="77777777" w:rsidTr="000F3E8B">
        <w:trPr>
          <w:trHeight w:val="276"/>
        </w:trPr>
        <w:tc>
          <w:tcPr>
            <w:tcW w:w="4972" w:type="dxa"/>
            <w:shd w:val="clear" w:color="auto" w:fill="auto"/>
          </w:tcPr>
          <w:p w14:paraId="307BDB65" w14:textId="77777777" w:rsidR="00291D0F" w:rsidRPr="000F3E8B" w:rsidRDefault="00291D0F" w:rsidP="000719B4">
            <w:pPr>
              <w:ind w:left="107" w:firstLine="0"/>
              <w:jc w:val="left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0F3E8B">
              <w:rPr>
                <w:rFonts w:ascii="Times New Roman" w:hAnsi="Times New Roman"/>
                <w:sz w:val="24"/>
                <w:szCs w:val="24"/>
                <w:lang w:val="ru-RU" w:bidi="ru-RU"/>
              </w:rPr>
              <w:t>Аудиторные занятия</w:t>
            </w:r>
          </w:p>
        </w:tc>
        <w:tc>
          <w:tcPr>
            <w:tcW w:w="2126" w:type="dxa"/>
            <w:shd w:val="clear" w:color="auto" w:fill="auto"/>
          </w:tcPr>
          <w:p w14:paraId="1A9C6CAA" w14:textId="25CC47E1" w:rsidR="00291D0F" w:rsidRPr="000F3E8B" w:rsidRDefault="000F3E8B" w:rsidP="000719B4">
            <w:pPr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32</w:t>
            </w:r>
          </w:p>
        </w:tc>
        <w:tc>
          <w:tcPr>
            <w:tcW w:w="2268" w:type="dxa"/>
            <w:shd w:val="clear" w:color="auto" w:fill="auto"/>
          </w:tcPr>
          <w:p w14:paraId="7E01675B" w14:textId="57C4D514" w:rsidR="00291D0F" w:rsidRPr="000F3E8B" w:rsidRDefault="000F3E8B" w:rsidP="000719B4">
            <w:pPr>
              <w:ind w:left="353" w:right="341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32</w:t>
            </w:r>
          </w:p>
        </w:tc>
      </w:tr>
      <w:tr w:rsidR="00291D0F" w:rsidRPr="00DE2FFE" w14:paraId="420A3918" w14:textId="77777777" w:rsidTr="000F3E8B">
        <w:trPr>
          <w:trHeight w:val="278"/>
        </w:trPr>
        <w:tc>
          <w:tcPr>
            <w:tcW w:w="4972" w:type="dxa"/>
            <w:shd w:val="clear" w:color="auto" w:fill="auto"/>
          </w:tcPr>
          <w:p w14:paraId="3A8521CB" w14:textId="77777777" w:rsidR="00291D0F" w:rsidRPr="000F3E8B" w:rsidRDefault="00291D0F" w:rsidP="000719B4">
            <w:pPr>
              <w:ind w:left="107" w:firstLine="0"/>
              <w:jc w:val="left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0F3E8B">
              <w:rPr>
                <w:rFonts w:ascii="Times New Roman" w:hAnsi="Times New Roman"/>
                <w:sz w:val="24"/>
                <w:szCs w:val="24"/>
                <w:lang w:val="ru-RU" w:bidi="ru-RU"/>
              </w:rPr>
              <w:t>Лекции</w:t>
            </w:r>
          </w:p>
        </w:tc>
        <w:tc>
          <w:tcPr>
            <w:tcW w:w="2126" w:type="dxa"/>
            <w:shd w:val="clear" w:color="auto" w:fill="auto"/>
          </w:tcPr>
          <w:p w14:paraId="206E3493" w14:textId="04BFCBE1" w:rsidR="00291D0F" w:rsidRPr="007B7182" w:rsidRDefault="007B7182" w:rsidP="000719B4">
            <w:pPr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3EE3BE59" w14:textId="73B6E8CD" w:rsidR="00291D0F" w:rsidRPr="007B7182" w:rsidRDefault="007B7182" w:rsidP="000719B4">
            <w:pPr>
              <w:ind w:left="353" w:right="341" w:firstLine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8</w:t>
            </w:r>
          </w:p>
        </w:tc>
      </w:tr>
      <w:tr w:rsidR="00291D0F" w:rsidRPr="00DE2FFE" w14:paraId="24770C03" w14:textId="77777777" w:rsidTr="000F3E8B">
        <w:trPr>
          <w:trHeight w:val="439"/>
        </w:trPr>
        <w:tc>
          <w:tcPr>
            <w:tcW w:w="4972" w:type="dxa"/>
            <w:shd w:val="clear" w:color="auto" w:fill="auto"/>
          </w:tcPr>
          <w:p w14:paraId="1D3D229D" w14:textId="77777777" w:rsidR="00291D0F" w:rsidRPr="000F3E8B" w:rsidRDefault="00291D0F" w:rsidP="000719B4">
            <w:pPr>
              <w:ind w:left="107" w:firstLine="0"/>
              <w:jc w:val="left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0F3E8B">
              <w:rPr>
                <w:rFonts w:ascii="Times New Roman" w:hAnsi="Times New Roman"/>
                <w:sz w:val="24"/>
                <w:szCs w:val="24"/>
                <w:lang w:val="ru-RU" w:bidi="ru-RU"/>
              </w:rPr>
              <w:t>Практические и семинарские занятия,</w:t>
            </w:r>
          </w:p>
        </w:tc>
        <w:tc>
          <w:tcPr>
            <w:tcW w:w="2126" w:type="dxa"/>
            <w:shd w:val="clear" w:color="auto" w:fill="auto"/>
          </w:tcPr>
          <w:p w14:paraId="4D65B328" w14:textId="58BDCF1F" w:rsidR="00291D0F" w:rsidRPr="007B7182" w:rsidRDefault="007B7182" w:rsidP="000719B4">
            <w:pPr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5196E25E" w14:textId="7411A399" w:rsidR="00291D0F" w:rsidRPr="007B7182" w:rsidRDefault="007B7182" w:rsidP="000719B4">
            <w:pPr>
              <w:ind w:left="353" w:right="341" w:firstLine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8</w:t>
            </w:r>
          </w:p>
        </w:tc>
      </w:tr>
      <w:tr w:rsidR="00291D0F" w:rsidRPr="00DE2FFE" w14:paraId="6FF5CB5F" w14:textId="77777777" w:rsidTr="000F3E8B">
        <w:trPr>
          <w:trHeight w:val="411"/>
        </w:trPr>
        <w:tc>
          <w:tcPr>
            <w:tcW w:w="4972" w:type="dxa"/>
            <w:shd w:val="clear" w:color="auto" w:fill="auto"/>
          </w:tcPr>
          <w:p w14:paraId="34A50EDA" w14:textId="77777777" w:rsidR="00291D0F" w:rsidRPr="000F3E8B" w:rsidRDefault="00291D0F" w:rsidP="000719B4">
            <w:pPr>
              <w:ind w:left="107" w:firstLine="0"/>
              <w:jc w:val="left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F3E8B">
              <w:rPr>
                <w:rFonts w:ascii="Times New Roman" w:hAnsi="Times New Roman"/>
                <w:sz w:val="24"/>
                <w:szCs w:val="24"/>
                <w:lang w:bidi="ru-RU"/>
              </w:rPr>
              <w:t>Самостоятельная</w:t>
            </w:r>
            <w:proofErr w:type="spellEnd"/>
            <w:r w:rsidRPr="000F3E8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0F3E8B">
              <w:rPr>
                <w:rFonts w:ascii="Times New Roman" w:hAnsi="Times New Roman"/>
                <w:sz w:val="24"/>
                <w:szCs w:val="24"/>
                <w:lang w:bidi="ru-RU"/>
              </w:rPr>
              <w:t>работа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B3795F1" w14:textId="7AB4D6E3" w:rsidR="00291D0F" w:rsidRPr="007B7182" w:rsidRDefault="007B7182" w:rsidP="000719B4">
            <w:pPr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14:paraId="5E8002BC" w14:textId="361070D2" w:rsidR="00291D0F" w:rsidRPr="007B7182" w:rsidRDefault="007B7182" w:rsidP="000719B4">
            <w:pPr>
              <w:ind w:left="353" w:right="341" w:firstLine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28</w:t>
            </w:r>
          </w:p>
        </w:tc>
      </w:tr>
      <w:tr w:rsidR="00291D0F" w:rsidRPr="00DE2FFE" w14:paraId="286271A0" w14:textId="77777777" w:rsidTr="000F3E8B">
        <w:trPr>
          <w:trHeight w:val="331"/>
        </w:trPr>
        <w:tc>
          <w:tcPr>
            <w:tcW w:w="4972" w:type="dxa"/>
            <w:shd w:val="clear" w:color="auto" w:fill="auto"/>
          </w:tcPr>
          <w:p w14:paraId="4387FCFD" w14:textId="77777777" w:rsidR="00291D0F" w:rsidRPr="000F3E8B" w:rsidRDefault="00291D0F" w:rsidP="000719B4">
            <w:pPr>
              <w:ind w:left="107" w:firstLine="0"/>
              <w:jc w:val="left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F3E8B">
              <w:rPr>
                <w:rFonts w:ascii="Times New Roman" w:hAnsi="Times New Roman"/>
                <w:sz w:val="24"/>
                <w:szCs w:val="24"/>
                <w:lang w:bidi="ru-RU"/>
              </w:rPr>
              <w:t>Виды</w:t>
            </w:r>
            <w:proofErr w:type="spellEnd"/>
            <w:r w:rsidRPr="000F3E8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0F3E8B">
              <w:rPr>
                <w:rFonts w:ascii="Times New Roman" w:hAnsi="Times New Roman"/>
                <w:sz w:val="24"/>
                <w:szCs w:val="24"/>
                <w:lang w:bidi="ru-RU"/>
              </w:rPr>
              <w:t>промежуточной</w:t>
            </w:r>
            <w:proofErr w:type="spellEnd"/>
            <w:r w:rsidRPr="000F3E8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0F3E8B">
              <w:rPr>
                <w:rFonts w:ascii="Times New Roman" w:hAnsi="Times New Roman"/>
                <w:sz w:val="24"/>
                <w:szCs w:val="24"/>
                <w:lang w:bidi="ru-RU"/>
              </w:rPr>
              <w:t>аттестации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3014AF4" w14:textId="77777777" w:rsidR="00291D0F" w:rsidRPr="000F3E8B" w:rsidRDefault="00291D0F" w:rsidP="000719B4">
            <w:pPr>
              <w:ind w:left="88" w:right="79" w:firstLine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F3E8B">
              <w:rPr>
                <w:rFonts w:ascii="Times New Roman" w:hAnsi="Times New Roman"/>
                <w:sz w:val="24"/>
                <w:szCs w:val="24"/>
                <w:lang w:bidi="ru-RU"/>
              </w:rPr>
              <w:t>экзамен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3A552B2" w14:textId="237A080A" w:rsidR="00291D0F" w:rsidRPr="000F3E8B" w:rsidRDefault="009D4340" w:rsidP="000719B4">
            <w:pPr>
              <w:ind w:left="353" w:right="343" w:firstLine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F3E8B">
              <w:rPr>
                <w:rFonts w:ascii="Times New Roman" w:hAnsi="Times New Roman"/>
                <w:sz w:val="24"/>
                <w:szCs w:val="24"/>
                <w:lang w:val="ru-RU" w:bidi="ru-RU"/>
              </w:rPr>
              <w:t>э</w:t>
            </w:r>
            <w:proofErr w:type="spellStart"/>
            <w:r w:rsidR="00291D0F" w:rsidRPr="000F3E8B">
              <w:rPr>
                <w:rFonts w:ascii="Times New Roman" w:hAnsi="Times New Roman"/>
                <w:sz w:val="24"/>
                <w:szCs w:val="24"/>
                <w:lang w:bidi="ru-RU"/>
              </w:rPr>
              <w:t>кзамен</w:t>
            </w:r>
            <w:proofErr w:type="spellEnd"/>
          </w:p>
        </w:tc>
      </w:tr>
      <w:tr w:rsidR="009D4340" w:rsidRPr="00DE2FFE" w14:paraId="6F6AA141" w14:textId="77777777" w:rsidTr="000F3E8B">
        <w:trPr>
          <w:trHeight w:val="331"/>
        </w:trPr>
        <w:tc>
          <w:tcPr>
            <w:tcW w:w="4972" w:type="dxa"/>
            <w:shd w:val="clear" w:color="auto" w:fill="auto"/>
          </w:tcPr>
          <w:p w14:paraId="0A82CF55" w14:textId="0AD4F45B" w:rsidR="009D4340" w:rsidRPr="000F3E8B" w:rsidRDefault="009D4340" w:rsidP="000719B4">
            <w:pPr>
              <w:ind w:left="107" w:firstLine="0"/>
              <w:jc w:val="left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0F3E8B">
              <w:rPr>
                <w:rFonts w:ascii="Times New Roman" w:hAnsi="Times New Roman"/>
                <w:sz w:val="24"/>
                <w:szCs w:val="24"/>
                <w:lang w:val="ru-RU" w:bidi="ru-RU"/>
              </w:rPr>
              <w:t>Вид текущего контроля</w:t>
            </w:r>
          </w:p>
        </w:tc>
        <w:tc>
          <w:tcPr>
            <w:tcW w:w="2126" w:type="dxa"/>
            <w:shd w:val="clear" w:color="auto" w:fill="auto"/>
          </w:tcPr>
          <w:p w14:paraId="57589BDC" w14:textId="26AF0E3E" w:rsidR="009D4340" w:rsidRPr="000F3E8B" w:rsidRDefault="009D4340" w:rsidP="000719B4">
            <w:pPr>
              <w:ind w:left="88" w:right="79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0F3E8B">
              <w:rPr>
                <w:rFonts w:ascii="Times New Roman" w:hAnsi="Times New Roman"/>
                <w:sz w:val="24"/>
                <w:szCs w:val="24"/>
                <w:lang w:val="ru-RU" w:bidi="ru-RU"/>
              </w:rPr>
              <w:t>эссе</w:t>
            </w:r>
          </w:p>
        </w:tc>
        <w:tc>
          <w:tcPr>
            <w:tcW w:w="2268" w:type="dxa"/>
            <w:shd w:val="clear" w:color="auto" w:fill="auto"/>
          </w:tcPr>
          <w:p w14:paraId="7D6038A9" w14:textId="24C2296E" w:rsidR="009D4340" w:rsidRPr="000F3E8B" w:rsidRDefault="009D4340" w:rsidP="000719B4">
            <w:pPr>
              <w:ind w:left="353" w:right="343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0F3E8B">
              <w:rPr>
                <w:rFonts w:ascii="Times New Roman" w:hAnsi="Times New Roman"/>
                <w:sz w:val="24"/>
                <w:szCs w:val="24"/>
                <w:lang w:val="ru-RU" w:bidi="ru-RU"/>
              </w:rPr>
              <w:t>эссе</w:t>
            </w:r>
          </w:p>
        </w:tc>
      </w:tr>
    </w:tbl>
    <w:p w14:paraId="71EA8A2B" w14:textId="77777777" w:rsidR="00E14DA5" w:rsidRPr="00DE2FFE" w:rsidRDefault="00E14DA5" w:rsidP="000719B4">
      <w:pPr>
        <w:ind w:right="283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755979A1" w14:textId="77777777" w:rsidR="00291D0F" w:rsidRDefault="00291D0F" w:rsidP="000F3E8B">
      <w:pPr>
        <w:ind w:right="283"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/>
          <w:sz w:val="28"/>
          <w:szCs w:val="28"/>
          <w:lang w:eastAsia="ru-RU"/>
        </w:rPr>
        <w:lastRenderedPageBreak/>
        <w:t>5.</w:t>
      </w:r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DE2FFE">
        <w:rPr>
          <w:rFonts w:ascii="Times New Roman" w:eastAsia="Calibri" w:hAnsi="Times New Roman"/>
          <w:b/>
          <w:sz w:val="28"/>
          <w:szCs w:val="28"/>
          <w:lang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занятий.</w:t>
      </w:r>
    </w:p>
    <w:p w14:paraId="113A62AD" w14:textId="77777777" w:rsidR="00D00C14" w:rsidRPr="00DE2FFE" w:rsidRDefault="00D00C14" w:rsidP="000F3E8B">
      <w:pPr>
        <w:ind w:right="283" w:firstLine="709"/>
        <w:rPr>
          <w:rFonts w:ascii="Times New Roman" w:eastAsia="Calibri" w:hAnsi="Times New Roman"/>
          <w:b/>
          <w:sz w:val="28"/>
          <w:szCs w:val="28"/>
          <w:lang w:eastAsia="ar-SA"/>
        </w:rPr>
      </w:pPr>
    </w:p>
    <w:p w14:paraId="049C1851" w14:textId="55FE45A4" w:rsidR="00291D0F" w:rsidRDefault="00291D0F" w:rsidP="000F3E8B">
      <w:pPr>
        <w:ind w:right="283" w:firstLine="709"/>
        <w:rPr>
          <w:rFonts w:ascii="Times New Roman" w:eastAsia="Calibri" w:hAnsi="Times New Roman"/>
          <w:b/>
          <w:bCs/>
          <w:sz w:val="28"/>
          <w:szCs w:val="28"/>
        </w:rPr>
      </w:pPr>
      <w:r w:rsidRPr="00DE2FFE">
        <w:rPr>
          <w:rFonts w:ascii="Times New Roman" w:eastAsia="Calibri" w:hAnsi="Times New Roman"/>
          <w:b/>
          <w:bCs/>
          <w:sz w:val="28"/>
          <w:szCs w:val="28"/>
        </w:rPr>
        <w:t xml:space="preserve">5.1. </w:t>
      </w:r>
      <w:r w:rsidR="00402F02">
        <w:rPr>
          <w:rFonts w:ascii="Times New Roman" w:eastAsia="Calibri" w:hAnsi="Times New Roman"/>
          <w:b/>
          <w:bCs/>
          <w:sz w:val="28"/>
          <w:szCs w:val="28"/>
        </w:rPr>
        <w:t>Содержание дисциплины</w:t>
      </w:r>
    </w:p>
    <w:p w14:paraId="16C28B4F" w14:textId="77777777" w:rsidR="00402F02" w:rsidRPr="00DE2FFE" w:rsidRDefault="00402F02" w:rsidP="000F3E8B">
      <w:pPr>
        <w:ind w:right="283" w:firstLine="709"/>
        <w:rPr>
          <w:rFonts w:ascii="Times New Roman" w:eastAsia="Calibri" w:hAnsi="Times New Roman"/>
          <w:b/>
          <w:bCs/>
          <w:sz w:val="28"/>
          <w:szCs w:val="28"/>
        </w:rPr>
      </w:pPr>
    </w:p>
    <w:p w14:paraId="735D9498" w14:textId="77777777" w:rsidR="00291D0F" w:rsidRPr="00DE2FFE" w:rsidRDefault="00291D0F" w:rsidP="000719B4">
      <w:pPr>
        <w:suppressAutoHyphens/>
        <w:ind w:right="283" w:firstLine="720"/>
        <w:rPr>
          <w:rFonts w:ascii="Times New Roman" w:eastAsia="Calibri" w:hAnsi="Times New Roman"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Тема 1. Философия, ее предмет и место в культуре</w:t>
      </w:r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</w:p>
    <w:p w14:paraId="5B0ABB15" w14:textId="71443767" w:rsidR="00291D0F" w:rsidRPr="00DE2FFE" w:rsidRDefault="00291D0F" w:rsidP="000719B4">
      <w:pPr>
        <w:suppressAutoHyphens/>
        <w:ind w:right="283" w:firstLine="720"/>
        <w:rPr>
          <w:rFonts w:ascii="Times New Roman" w:eastAsia="Calibri" w:hAnsi="Times New Roman"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sz w:val="28"/>
          <w:szCs w:val="28"/>
          <w:lang w:eastAsia="ru-RU"/>
        </w:rPr>
        <w:t>Предмет философии и его изменение в процессе исторического развития научного познания. Основной вопрос и центральные проблемы философии. Мировоззрение как социокультурный феномен. Исторические типы мировоззрения. Мифологическое сознание, его особенности и функции. Формы отношения человека к миру. Общественно-исторические предпосылки возникновения философии. Структура философского знания: онтология, гносеология, социальная философия, антропология. Специфика философского знания. Философия как наука. Место философии в общей системе научных знаний и ее взаимосвязь с экономикой.</w:t>
      </w:r>
    </w:p>
    <w:p w14:paraId="45B80D43" w14:textId="77777777" w:rsidR="00291D0F" w:rsidRPr="00DE2FFE" w:rsidRDefault="00291D0F" w:rsidP="000719B4">
      <w:pPr>
        <w:suppressAutoHyphens/>
        <w:ind w:right="283" w:firstLine="72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Тема 2. Исторические типы философии </w:t>
      </w:r>
    </w:p>
    <w:p w14:paraId="2CE16228" w14:textId="23BAFC9F" w:rsidR="00291D0F" w:rsidRPr="00DE2FFE" w:rsidRDefault="00291D0F" w:rsidP="000719B4">
      <w:pPr>
        <w:suppressAutoHyphens/>
        <w:ind w:right="283" w:firstLine="720"/>
        <w:rPr>
          <w:rFonts w:ascii="Times New Roman" w:eastAsia="Calibri" w:hAnsi="Times New Roman"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Философские традиции и современные дискуссии. Историческое место и значение древнеиндийской и китайской философии и истории философской мысли, ее актуальность и жизненность в современном мире. Социальные и духовные условия формирования античной философии. Классический век древнегреческой философии. Антропологическая революция в античной философии. Эллинизм как этап в развитии Античности, его социокультурная, мировоззренческая и философская специфика. Догматы христианской религии, их влияние на характер постановки и решения философских проблем. Отношение философских идей Возрождения к антично-средневековой традиции. Крушение схоластической иерархии и </w:t>
      </w:r>
      <w:proofErr w:type="spellStart"/>
      <w:r w:rsidRPr="00DE2FFE">
        <w:rPr>
          <w:rFonts w:ascii="Times New Roman" w:eastAsia="Calibri" w:hAnsi="Times New Roman"/>
          <w:sz w:val="28"/>
          <w:szCs w:val="28"/>
          <w:lang w:eastAsia="ru-RU"/>
        </w:rPr>
        <w:t>десакрализация</w:t>
      </w:r>
      <w:proofErr w:type="spellEnd"/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 природы. Практически-инструментальный характер новоевропейской трактовки знания. Сущность просветительского движения. Его основные направления и представители. Главные проблемы и задачи немецкой классической философии. К. Маркс и Ф. Энгельс об общественно-исторической сущности практики, мышления и языка. Специфические особенности и национальное своеобразие русского философского мышления. Современная Западная философия.</w:t>
      </w:r>
    </w:p>
    <w:p w14:paraId="5D7F6748" w14:textId="77777777" w:rsidR="00291D0F" w:rsidRPr="00DE2FFE" w:rsidRDefault="00291D0F" w:rsidP="000719B4">
      <w:pPr>
        <w:suppressAutoHyphens/>
        <w:ind w:right="283" w:firstLine="72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Тема 3. Философская онтология</w:t>
      </w:r>
    </w:p>
    <w:p w14:paraId="458144A5" w14:textId="0E9A2E67" w:rsidR="00291D0F" w:rsidRPr="00DE2FFE" w:rsidRDefault="00291D0F" w:rsidP="000719B4">
      <w:pPr>
        <w:suppressAutoHyphens/>
        <w:ind w:right="283" w:firstLine="720"/>
        <w:rPr>
          <w:rFonts w:ascii="Times New Roman" w:eastAsia="Calibri" w:hAnsi="Times New Roman"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Методологическая роль понятия онтологии. Категория «бытие» и многообразие его определений. Бытие, небытие, ничто. Внутренняя противоречивость и активность бытия, структура, иерархия форм бытия. Бытие и разум. Категория материи как преодоление ограниченности категории бытия. Развитие представлений о материи: материя как субстанция, материя как вещество, материя как философская категория. Пространство и время как универсальные формы бытия материи. Материалистические и идеалистические трактовки пространства и </w:t>
      </w:r>
      <w:r w:rsidRPr="00DE2FFE">
        <w:rPr>
          <w:rFonts w:ascii="Times New Roman" w:eastAsia="Calibri" w:hAnsi="Times New Roman"/>
          <w:sz w:val="28"/>
          <w:szCs w:val="28"/>
          <w:lang w:eastAsia="ru-RU"/>
        </w:rPr>
        <w:lastRenderedPageBreak/>
        <w:t>времени. Категория «сознание» в философии. Эволюция представлений о происхождении и сущности сознания в историко-философской мысли: многообразие подходов.</w:t>
      </w:r>
    </w:p>
    <w:p w14:paraId="0B335186" w14:textId="77777777" w:rsidR="00291D0F" w:rsidRPr="00DE2FFE" w:rsidRDefault="00291D0F" w:rsidP="000719B4">
      <w:pPr>
        <w:suppressAutoHyphens/>
        <w:ind w:right="283" w:firstLine="72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Тема 4. Теория познания</w:t>
      </w:r>
    </w:p>
    <w:p w14:paraId="4ACB4484" w14:textId="77777777" w:rsidR="00291D0F" w:rsidRPr="00DE2FFE" w:rsidRDefault="00291D0F" w:rsidP="000719B4">
      <w:pPr>
        <w:suppressAutoHyphens/>
        <w:ind w:right="283" w:firstLine="720"/>
        <w:rPr>
          <w:rFonts w:ascii="Times New Roman" w:eastAsia="Calibri" w:hAnsi="Times New Roman"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Гносеологическая проблематика в системе философского знания. Общественно-историческая практика как субстанциальное основание познания, определяющее объект, цели и задачи познания. Взаимосвязь </w:t>
      </w:r>
      <w:proofErr w:type="gramStart"/>
      <w:r w:rsidRPr="00DE2FFE">
        <w:rPr>
          <w:rFonts w:ascii="Times New Roman" w:eastAsia="Calibri" w:hAnsi="Times New Roman"/>
          <w:sz w:val="28"/>
          <w:szCs w:val="28"/>
          <w:lang w:eastAsia="ru-RU"/>
        </w:rPr>
        <w:t>чувственного</w:t>
      </w:r>
      <w:proofErr w:type="gramEnd"/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 и рационального в познании. Объективные основания единства чувственного и рационального в познании. Специфика и формы чувственного познания, его возможности и границы. Специфика научного познания, его форм и методологии. Понятие метода. </w:t>
      </w:r>
      <w:proofErr w:type="gramStart"/>
      <w:r w:rsidRPr="00DE2FFE">
        <w:rPr>
          <w:rFonts w:ascii="Times New Roman" w:eastAsia="Calibri" w:hAnsi="Times New Roman"/>
          <w:sz w:val="28"/>
          <w:szCs w:val="28"/>
          <w:lang w:eastAsia="ru-RU"/>
        </w:rPr>
        <w:t>Предметно-содержательный</w:t>
      </w:r>
      <w:proofErr w:type="gramEnd"/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 и аксиологический аспекты метода. Специальные, общенаучные и универсальные методы. Закономерности и формы развития теоретических знаний. Гипотеза как форма развития научного знания. Построение, проверка и способы доказательства гипотезы.</w:t>
      </w:r>
    </w:p>
    <w:p w14:paraId="54DA9CDD" w14:textId="24E67BE2" w:rsidR="00291D0F" w:rsidRPr="00DE2FFE" w:rsidRDefault="00291D0F" w:rsidP="000719B4">
      <w:pPr>
        <w:suppressAutoHyphens/>
        <w:ind w:right="283" w:firstLine="72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Тема 5. Философия и методология науки</w:t>
      </w:r>
    </w:p>
    <w:p w14:paraId="3A7002BD" w14:textId="1684F10F" w:rsidR="00291D0F" w:rsidRPr="00DE2FFE" w:rsidRDefault="00291D0F" w:rsidP="000719B4">
      <w:pPr>
        <w:suppressAutoHyphens/>
        <w:ind w:right="283" w:firstLine="720"/>
        <w:rPr>
          <w:rFonts w:ascii="Times New Roman" w:eastAsia="Calibri" w:hAnsi="Times New Roman"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Гносеологическая проблематика в системе философского знания. Общественно-историческая практика как субстанциальное основание познания, определяющее объект, цели и задачи познания. Взаимосвязь </w:t>
      </w:r>
      <w:proofErr w:type="gramStart"/>
      <w:r w:rsidRPr="00DE2FFE">
        <w:rPr>
          <w:rFonts w:ascii="Times New Roman" w:eastAsia="Calibri" w:hAnsi="Times New Roman"/>
          <w:sz w:val="28"/>
          <w:szCs w:val="28"/>
          <w:lang w:eastAsia="ru-RU"/>
        </w:rPr>
        <w:t>чувственного</w:t>
      </w:r>
      <w:proofErr w:type="gramEnd"/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 и рационального в познании. Объективные основания единства чувственного и рационального в познании. Специфика и формы чувственного познания, его возможности и границы. Специфика научного познания, его форм и методологии. Понятие метода. </w:t>
      </w:r>
      <w:proofErr w:type="gramStart"/>
      <w:r w:rsidRPr="00DE2FFE">
        <w:rPr>
          <w:rFonts w:ascii="Times New Roman" w:eastAsia="Calibri" w:hAnsi="Times New Roman"/>
          <w:sz w:val="28"/>
          <w:szCs w:val="28"/>
          <w:lang w:eastAsia="ru-RU"/>
        </w:rPr>
        <w:t>Предметно-содержательный</w:t>
      </w:r>
      <w:proofErr w:type="gramEnd"/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 и аксиологический аспекты метода. Специальные, общенаучные и универсальные методы. Закономерности и формы развития теоретических знаний. Гипотеза как форма развития научного знания. Построение, проверка и способы доказательства гипотезы. </w:t>
      </w:r>
    </w:p>
    <w:p w14:paraId="7625F2A2" w14:textId="77777777" w:rsidR="00291D0F" w:rsidRPr="00DE2FFE" w:rsidRDefault="00291D0F" w:rsidP="000719B4">
      <w:pPr>
        <w:suppressAutoHyphens/>
        <w:ind w:right="283" w:firstLine="72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Тема 6. Социальная философия и философия истории</w:t>
      </w:r>
    </w:p>
    <w:p w14:paraId="56D209A9" w14:textId="3BEA83A5" w:rsidR="00291D0F" w:rsidRPr="00DE2FFE" w:rsidRDefault="00291D0F" w:rsidP="000719B4">
      <w:pPr>
        <w:suppressAutoHyphens/>
        <w:ind w:right="283" w:firstLine="720"/>
        <w:rPr>
          <w:rFonts w:ascii="Times New Roman" w:eastAsia="Calibri" w:hAnsi="Times New Roman"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Материализм и идеализм в социальной философии. Общество как предмет философского исследования. Категория «общественный прогресс», ее эволюция. Проблема критерия общественного прогресса, его динамики и направленности. Проблема типологии истории. Природа как естественная среда обитания и колыбель человечества. Понятие «естественной основы» жизни общества. </w:t>
      </w:r>
      <w:proofErr w:type="spellStart"/>
      <w:r w:rsidRPr="00DE2FFE">
        <w:rPr>
          <w:rFonts w:ascii="Times New Roman" w:eastAsia="Calibri" w:hAnsi="Times New Roman"/>
          <w:sz w:val="28"/>
          <w:szCs w:val="28"/>
          <w:lang w:eastAsia="ru-RU"/>
        </w:rPr>
        <w:t>Многовариантность</w:t>
      </w:r>
      <w:proofErr w:type="spellEnd"/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 ее содержания. Естественная природа, окружающая среда, географическая среда, «вторая природа», биосфера. Проблема периодизации исторического процесса. Понятие социального противоречия. Типы и виды социальных противоречий, способы их разрешения. Социальный конфликт как открытое проявление социального противоречия. Социальные противоречия как источник развития общества. Проблема </w:t>
      </w:r>
      <w:proofErr w:type="spellStart"/>
      <w:r w:rsidRPr="00DE2FFE">
        <w:rPr>
          <w:rFonts w:ascii="Times New Roman" w:eastAsia="Calibri" w:hAnsi="Times New Roman"/>
          <w:sz w:val="28"/>
          <w:szCs w:val="28"/>
          <w:lang w:eastAsia="ru-RU"/>
        </w:rPr>
        <w:t>плюралистичности</w:t>
      </w:r>
      <w:proofErr w:type="spellEnd"/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 общественных систем и образования единой мировой цивилизации, ее решение в работах современных отечественных и зарубежных авторов.</w:t>
      </w:r>
    </w:p>
    <w:p w14:paraId="52C97CF3" w14:textId="77777777" w:rsidR="00291D0F" w:rsidRPr="00DE2FFE" w:rsidRDefault="00291D0F" w:rsidP="000719B4">
      <w:pPr>
        <w:suppressAutoHyphens/>
        <w:ind w:right="283" w:firstLine="72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Тема 7. Философская антропология</w:t>
      </w:r>
    </w:p>
    <w:p w14:paraId="0F6EB05A" w14:textId="24955789" w:rsidR="00291D0F" w:rsidRPr="00DE2FFE" w:rsidRDefault="00291D0F" w:rsidP="000719B4">
      <w:pPr>
        <w:suppressAutoHyphens/>
        <w:ind w:right="283" w:firstLine="720"/>
        <w:rPr>
          <w:rFonts w:ascii="Times New Roman" w:eastAsia="Calibri" w:hAnsi="Times New Roman"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sz w:val="28"/>
          <w:szCs w:val="28"/>
          <w:lang w:eastAsia="ru-RU"/>
        </w:rPr>
        <w:lastRenderedPageBreak/>
        <w:t xml:space="preserve">Человек как проблема для себя самого. Социокультурный смысл проблемы человека в философии. Проблема человека и ее эволюция в истории философской мысли. Проблема природы человека и его сущности. Диалектика социального и биологического в человеке: традиционные и современные взгляды. Понятие индивида, индивидуальности и личности. Человек в зеркале </w:t>
      </w:r>
      <w:proofErr w:type="spellStart"/>
      <w:r w:rsidRPr="00DE2FFE">
        <w:rPr>
          <w:rFonts w:ascii="Times New Roman" w:eastAsia="Calibri" w:hAnsi="Times New Roman"/>
          <w:sz w:val="28"/>
          <w:szCs w:val="28"/>
          <w:lang w:eastAsia="ru-RU"/>
        </w:rPr>
        <w:t>саморефлексии</w:t>
      </w:r>
      <w:proofErr w:type="spellEnd"/>
      <w:r w:rsidRPr="00DE2FFE">
        <w:rPr>
          <w:rFonts w:ascii="Times New Roman" w:eastAsia="Calibri" w:hAnsi="Times New Roman"/>
          <w:sz w:val="28"/>
          <w:szCs w:val="28"/>
          <w:lang w:eastAsia="ru-RU"/>
        </w:rPr>
        <w:t>. Концепция Фрейда и неофрейдизма. Человек в философии персонализма, экзистенциализма и философской антропологии. Нравственное измерение человека и его эстетическое отношение к миру. Творчество как способ бытия человека. Категории и основания творческой деятельности. Необходимость и творчество, свобода и творчество. Проблема идеала. Человек в мире повседневности. Идентификация, проблема «Я».</w:t>
      </w:r>
    </w:p>
    <w:p w14:paraId="247023C5" w14:textId="77777777" w:rsidR="00291D0F" w:rsidRPr="00DE2FFE" w:rsidRDefault="00291D0F" w:rsidP="000719B4">
      <w:pPr>
        <w:suppressAutoHyphens/>
        <w:ind w:right="283" w:firstLine="72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Тема 8. Философия экономики </w:t>
      </w:r>
    </w:p>
    <w:p w14:paraId="7D190372" w14:textId="191244A7" w:rsidR="00291D0F" w:rsidRPr="00DE2FFE" w:rsidRDefault="00291D0F" w:rsidP="000719B4">
      <w:pPr>
        <w:suppressAutoHyphens/>
        <w:ind w:right="283" w:firstLine="720"/>
        <w:rPr>
          <w:rFonts w:ascii="Times New Roman" w:eastAsia="Calibri" w:hAnsi="Times New Roman"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Исторический контекст: проблема формирования философии экономики от античности до наших дней. </w:t>
      </w:r>
      <w:proofErr w:type="gramStart"/>
      <w:r w:rsidRPr="00DE2FFE">
        <w:rPr>
          <w:rFonts w:ascii="Times New Roman" w:eastAsia="Calibri" w:hAnsi="Times New Roman"/>
          <w:sz w:val="28"/>
          <w:szCs w:val="28"/>
          <w:lang w:eastAsia="ru-RU"/>
        </w:rPr>
        <w:t>Натуралистическая</w:t>
      </w:r>
      <w:proofErr w:type="gramEnd"/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 и </w:t>
      </w:r>
      <w:proofErr w:type="spellStart"/>
      <w:r w:rsidRPr="00DE2FFE">
        <w:rPr>
          <w:rFonts w:ascii="Times New Roman" w:eastAsia="Calibri" w:hAnsi="Times New Roman"/>
          <w:sz w:val="28"/>
          <w:szCs w:val="28"/>
          <w:lang w:eastAsia="ru-RU"/>
        </w:rPr>
        <w:t>антинатуралистическая</w:t>
      </w:r>
      <w:proofErr w:type="spellEnd"/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DE2FFE">
        <w:rPr>
          <w:rFonts w:ascii="Times New Roman" w:eastAsia="Calibri" w:hAnsi="Times New Roman"/>
          <w:sz w:val="28"/>
          <w:szCs w:val="28"/>
          <w:lang w:eastAsia="ru-RU"/>
        </w:rPr>
        <w:t>культур</w:t>
      </w:r>
      <w:r w:rsidR="000F3E8B"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Pr="00DE2FFE">
        <w:rPr>
          <w:rFonts w:ascii="Times New Roman" w:eastAsia="Calibri" w:hAnsi="Times New Roman"/>
          <w:sz w:val="28"/>
          <w:szCs w:val="28"/>
          <w:lang w:eastAsia="ru-RU"/>
        </w:rPr>
        <w:t>центристская</w:t>
      </w:r>
      <w:proofErr w:type="spellEnd"/>
      <w:r w:rsidRPr="00DE2FFE">
        <w:rPr>
          <w:rFonts w:ascii="Times New Roman" w:eastAsia="Calibri" w:hAnsi="Times New Roman"/>
          <w:sz w:val="28"/>
          <w:szCs w:val="28"/>
          <w:lang w:eastAsia="ru-RU"/>
        </w:rPr>
        <w:t xml:space="preserve"> исследовательские программы в экономической науке. Регулирование и управление общественными системами как актуальная проблема современной философии и науки. Системный подход, его цели и задачи. Философское осмысление современных геополитических процессов. Мораль и право – две универсально значимые ценностно-нормативные системы общества.</w:t>
      </w:r>
    </w:p>
    <w:p w14:paraId="66052250" w14:textId="77777777" w:rsidR="002C3132" w:rsidRPr="00DE2FFE" w:rsidRDefault="002C3132" w:rsidP="000719B4">
      <w:pPr>
        <w:suppressAutoHyphens/>
        <w:ind w:right="283" w:firstLine="720"/>
        <w:rPr>
          <w:rFonts w:ascii="Times New Roman" w:eastAsia="Calibri" w:hAnsi="Times New Roman"/>
          <w:sz w:val="28"/>
          <w:szCs w:val="28"/>
          <w:lang w:eastAsia="ru-RU"/>
        </w:rPr>
      </w:pPr>
    </w:p>
    <w:p w14:paraId="5CA0A211" w14:textId="585E8AB5" w:rsidR="00952D1C" w:rsidRPr="00DE2FFE" w:rsidRDefault="00291D0F" w:rsidP="000F3E8B">
      <w:pPr>
        <w:shd w:val="clear" w:color="auto" w:fill="FFFFFF"/>
        <w:autoSpaceDE w:val="0"/>
        <w:autoSpaceDN w:val="0"/>
        <w:adjustRightInd w:val="0"/>
        <w:spacing w:after="200"/>
        <w:ind w:firstLine="709"/>
        <w:jc w:val="left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5.2. </w:t>
      </w:r>
      <w:r w:rsidR="000F3E8B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Учебно-тематический план</w:t>
      </w:r>
      <w:r w:rsidRPr="00DE2FFE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 </w:t>
      </w:r>
    </w:p>
    <w:p w14:paraId="5CB336AF" w14:textId="54FC10E0" w:rsidR="004727BF" w:rsidRPr="00DE2FFE" w:rsidRDefault="004727BF" w:rsidP="000719B4">
      <w:pPr>
        <w:shd w:val="clear" w:color="auto" w:fill="FFFFFF"/>
        <w:autoSpaceDE w:val="0"/>
        <w:autoSpaceDN w:val="0"/>
        <w:adjustRightInd w:val="0"/>
        <w:ind w:firstLine="0"/>
        <w:jc w:val="left"/>
        <w:rPr>
          <w:rFonts w:ascii="Times New Roman" w:eastAsia="Calibri" w:hAnsi="Times New Roman"/>
          <w:i/>
          <w:iCs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2060"/>
        <w:gridCol w:w="992"/>
        <w:gridCol w:w="851"/>
        <w:gridCol w:w="1239"/>
        <w:gridCol w:w="1171"/>
        <w:gridCol w:w="94"/>
        <w:gridCol w:w="1040"/>
        <w:gridCol w:w="1275"/>
      </w:tblGrid>
      <w:tr w:rsidR="00291D0F" w:rsidRPr="00DE2FFE" w14:paraId="50B3C587" w14:textId="77777777" w:rsidTr="002F7DF5">
        <w:trPr>
          <w:trHeight w:val="330"/>
        </w:trPr>
        <w:tc>
          <w:tcPr>
            <w:tcW w:w="458" w:type="dxa"/>
            <w:vMerge w:val="restart"/>
            <w:shd w:val="clear" w:color="auto" w:fill="auto"/>
          </w:tcPr>
          <w:p w14:paraId="0F1F80D6" w14:textId="77777777" w:rsidR="00F141D7" w:rsidRDefault="000F3E8B" w:rsidP="000F3E8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4B973D03" w14:textId="7AFF0F3A" w:rsidR="000F3E8B" w:rsidRPr="00DE2FFE" w:rsidRDefault="000F3E8B" w:rsidP="000F3E8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60" w:type="dxa"/>
            <w:vMerge w:val="restart"/>
            <w:shd w:val="clear" w:color="auto" w:fill="auto"/>
          </w:tcPr>
          <w:p w14:paraId="040C8644" w14:textId="77777777" w:rsidR="00291D0F" w:rsidRPr="00DE2FFE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E2FFE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6F87A0F0" w14:textId="77777777" w:rsidR="00291D0F" w:rsidRPr="00DE2FFE" w:rsidRDefault="00291D0F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FFE">
              <w:rPr>
                <w:rFonts w:ascii="Times New Roman" w:hAnsi="Times New Roman"/>
                <w:b/>
                <w:sz w:val="24"/>
                <w:szCs w:val="24"/>
              </w:rPr>
              <w:t>Трудоемкость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13606E8" w14:textId="77777777" w:rsidR="00291D0F" w:rsidRPr="00DE2FFE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E2FF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</w:t>
            </w:r>
          </w:p>
        </w:tc>
      </w:tr>
      <w:tr w:rsidR="00291D0F" w:rsidRPr="00DE2FFE" w14:paraId="1C10759C" w14:textId="77777777" w:rsidTr="002F7DF5">
        <w:trPr>
          <w:trHeight w:val="315"/>
        </w:trPr>
        <w:tc>
          <w:tcPr>
            <w:tcW w:w="458" w:type="dxa"/>
            <w:vMerge/>
            <w:shd w:val="clear" w:color="auto" w:fill="auto"/>
          </w:tcPr>
          <w:p w14:paraId="1BAD9E51" w14:textId="77777777" w:rsidR="00291D0F" w:rsidRPr="00DE2FFE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14:paraId="6E9F4DD5" w14:textId="77777777" w:rsidR="00291D0F" w:rsidRPr="00DE2FFE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7079DE5C" w14:textId="77777777" w:rsidR="00291D0F" w:rsidRPr="00DE2FFE" w:rsidRDefault="00291D0F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FF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0E54648A" w14:textId="77777777" w:rsidR="00291D0F" w:rsidRPr="00DE2FFE" w:rsidRDefault="00291D0F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FF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14:paraId="56A1B203" w14:textId="77777777" w:rsidR="00291D0F" w:rsidRPr="00DE2FFE" w:rsidRDefault="00291D0F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FFE">
              <w:rPr>
                <w:rFonts w:ascii="Times New Roman" w:hAnsi="Times New Roman"/>
                <w:b/>
                <w:sz w:val="24"/>
                <w:szCs w:val="24"/>
              </w:rPr>
              <w:t>Сам</w:t>
            </w:r>
            <w:proofErr w:type="gramStart"/>
            <w:r w:rsidRPr="00DE2FF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DE2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E2FF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DE2FFE">
              <w:rPr>
                <w:rFonts w:ascii="Times New Roman" w:hAnsi="Times New Roman"/>
                <w:b/>
                <w:sz w:val="24"/>
                <w:szCs w:val="24"/>
              </w:rPr>
              <w:t>абота</w:t>
            </w:r>
          </w:p>
        </w:tc>
        <w:tc>
          <w:tcPr>
            <w:tcW w:w="1275" w:type="dxa"/>
            <w:vMerge/>
            <w:shd w:val="clear" w:color="auto" w:fill="auto"/>
          </w:tcPr>
          <w:p w14:paraId="1436F98E" w14:textId="77777777" w:rsidR="00291D0F" w:rsidRPr="00DE2FFE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F7DF5" w:rsidRPr="00DE2FFE" w14:paraId="48182BDA" w14:textId="77777777" w:rsidTr="002F7DF5">
        <w:trPr>
          <w:trHeight w:val="165"/>
        </w:trPr>
        <w:tc>
          <w:tcPr>
            <w:tcW w:w="458" w:type="dxa"/>
            <w:vMerge/>
            <w:shd w:val="clear" w:color="auto" w:fill="auto"/>
          </w:tcPr>
          <w:p w14:paraId="3E7C9DEA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14:paraId="4DC2F558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B4B1AEB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B547D12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FFE">
              <w:rPr>
                <w:rFonts w:ascii="Times New Roman" w:hAnsi="Times New Roman"/>
                <w:b/>
                <w:sz w:val="24"/>
                <w:szCs w:val="24"/>
              </w:rPr>
              <w:t>Общая</w:t>
            </w:r>
          </w:p>
        </w:tc>
        <w:tc>
          <w:tcPr>
            <w:tcW w:w="1239" w:type="dxa"/>
            <w:shd w:val="clear" w:color="auto" w:fill="auto"/>
          </w:tcPr>
          <w:p w14:paraId="134ECAE6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FFE">
              <w:rPr>
                <w:rFonts w:ascii="Times New Roman" w:hAnsi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171" w:type="dxa"/>
            <w:shd w:val="clear" w:color="auto" w:fill="auto"/>
          </w:tcPr>
          <w:p w14:paraId="04664B08" w14:textId="768236D1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E2FFE">
              <w:rPr>
                <w:rFonts w:ascii="Times New Roman" w:hAnsi="Times New Roman"/>
                <w:b/>
                <w:sz w:val="24"/>
                <w:szCs w:val="24"/>
              </w:rPr>
              <w:t>Практ</w:t>
            </w:r>
            <w:proofErr w:type="spellEnd"/>
            <w:r w:rsidRPr="00DE2FF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14:paraId="63592B86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EE7A7AB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F7DF5" w:rsidRPr="00DE2FFE" w14:paraId="66985F2E" w14:textId="77777777" w:rsidTr="002F7DF5">
        <w:trPr>
          <w:trHeight w:val="165"/>
        </w:trPr>
        <w:tc>
          <w:tcPr>
            <w:tcW w:w="458" w:type="dxa"/>
            <w:shd w:val="clear" w:color="auto" w:fill="auto"/>
          </w:tcPr>
          <w:p w14:paraId="62573737" w14:textId="25F80E78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</w:tcPr>
          <w:p w14:paraId="46EE1DD5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DE2FFE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Философия, ее предмет и место в культуре</w:t>
            </w:r>
          </w:p>
        </w:tc>
        <w:tc>
          <w:tcPr>
            <w:tcW w:w="992" w:type="dxa"/>
            <w:shd w:val="clear" w:color="auto" w:fill="auto"/>
          </w:tcPr>
          <w:p w14:paraId="37FB60F3" w14:textId="6220940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41C32BAF" w14:textId="5C8A9E42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39" w:type="dxa"/>
            <w:shd w:val="clear" w:color="auto" w:fill="auto"/>
          </w:tcPr>
          <w:p w14:paraId="776FB781" w14:textId="3EDDDEFE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1" w:type="dxa"/>
            <w:shd w:val="clear" w:color="auto" w:fill="auto"/>
          </w:tcPr>
          <w:p w14:paraId="0D0A04D2" w14:textId="638336E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4679533" w14:textId="2D74F213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14:paraId="24D3A61D" w14:textId="5D519AD2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Опрос, доклады</w:t>
            </w:r>
          </w:p>
        </w:tc>
      </w:tr>
      <w:tr w:rsidR="002F7DF5" w:rsidRPr="00DE2FFE" w14:paraId="3DE7628E" w14:textId="77777777" w:rsidTr="002F7DF5">
        <w:trPr>
          <w:trHeight w:val="165"/>
        </w:trPr>
        <w:tc>
          <w:tcPr>
            <w:tcW w:w="458" w:type="dxa"/>
            <w:shd w:val="clear" w:color="auto" w:fill="auto"/>
          </w:tcPr>
          <w:p w14:paraId="7E884DD6" w14:textId="384FE8BC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</w:tcPr>
          <w:p w14:paraId="4E1EFAAF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DE2FFE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Исторические типы философии. Философские традиции и современные дискуссии</w:t>
            </w:r>
          </w:p>
        </w:tc>
        <w:tc>
          <w:tcPr>
            <w:tcW w:w="992" w:type="dxa"/>
            <w:shd w:val="clear" w:color="auto" w:fill="auto"/>
          </w:tcPr>
          <w:p w14:paraId="1583F3CD" w14:textId="3286D7E9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022CCC5A" w14:textId="3665BEAA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39" w:type="dxa"/>
            <w:shd w:val="clear" w:color="auto" w:fill="auto"/>
          </w:tcPr>
          <w:p w14:paraId="0BA85A1C" w14:textId="586C063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1" w:type="dxa"/>
            <w:shd w:val="clear" w:color="auto" w:fill="auto"/>
          </w:tcPr>
          <w:p w14:paraId="0D31DE15" w14:textId="2C278E41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D217A75" w14:textId="5C0BCB42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DE2FF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470FA2DA" w14:textId="09B2EB7A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Опрос, дискуссия обсуждение докладов</w:t>
            </w:r>
          </w:p>
        </w:tc>
      </w:tr>
      <w:tr w:rsidR="002F7DF5" w:rsidRPr="00DE2FFE" w14:paraId="6E8427D0" w14:textId="77777777" w:rsidTr="002F7DF5">
        <w:trPr>
          <w:trHeight w:val="165"/>
        </w:trPr>
        <w:tc>
          <w:tcPr>
            <w:tcW w:w="458" w:type="dxa"/>
            <w:shd w:val="clear" w:color="auto" w:fill="auto"/>
          </w:tcPr>
          <w:p w14:paraId="70BCC7DC" w14:textId="6CA057A6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</w:tcPr>
          <w:p w14:paraId="154C40CE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DE2FFE">
              <w:rPr>
                <w:rFonts w:ascii="Times New Roman" w:hAnsi="Times New Roman"/>
                <w:sz w:val="24"/>
                <w:szCs w:val="24"/>
                <w:lang w:eastAsia="ru-RU"/>
              </w:rPr>
              <w:t>Философская онтология</w:t>
            </w:r>
          </w:p>
        </w:tc>
        <w:tc>
          <w:tcPr>
            <w:tcW w:w="992" w:type="dxa"/>
            <w:shd w:val="clear" w:color="auto" w:fill="auto"/>
          </w:tcPr>
          <w:p w14:paraId="295ED84F" w14:textId="308AC4D4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369D0E64" w14:textId="3C4DE27B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39" w:type="dxa"/>
            <w:shd w:val="clear" w:color="auto" w:fill="auto"/>
          </w:tcPr>
          <w:p w14:paraId="423DD4F1" w14:textId="39D1E2B9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1" w:type="dxa"/>
            <w:shd w:val="clear" w:color="auto" w:fill="auto"/>
          </w:tcPr>
          <w:p w14:paraId="119F7F88" w14:textId="1CC4980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EEC5195" w14:textId="41D1ED45" w:rsidR="002F7DF5" w:rsidRPr="00DE2FFE" w:rsidRDefault="002F7DF5" w:rsidP="000719B4">
            <w:pPr>
              <w:ind w:firstLine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DE2FF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3B029E6A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 xml:space="preserve">Опрос, дискуссия </w:t>
            </w:r>
          </w:p>
        </w:tc>
      </w:tr>
      <w:tr w:rsidR="002F7DF5" w:rsidRPr="00DE2FFE" w14:paraId="5D72A3E5" w14:textId="77777777" w:rsidTr="002F7DF5">
        <w:trPr>
          <w:trHeight w:val="165"/>
        </w:trPr>
        <w:tc>
          <w:tcPr>
            <w:tcW w:w="458" w:type="dxa"/>
            <w:shd w:val="clear" w:color="auto" w:fill="auto"/>
          </w:tcPr>
          <w:p w14:paraId="5EF85890" w14:textId="5E4F75F6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</w:tcPr>
          <w:p w14:paraId="786A6BD8" w14:textId="77777777" w:rsidR="002F7DF5" w:rsidRPr="00DE2FFE" w:rsidRDefault="002F7DF5" w:rsidP="000719B4">
            <w:pPr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DE2FFE">
              <w:rPr>
                <w:rFonts w:ascii="Times New Roman" w:hAnsi="Times New Roman"/>
                <w:sz w:val="24"/>
                <w:szCs w:val="24"/>
                <w:lang w:eastAsia="ru-RU"/>
              </w:rPr>
              <w:t>Теория познания</w:t>
            </w:r>
          </w:p>
        </w:tc>
        <w:tc>
          <w:tcPr>
            <w:tcW w:w="992" w:type="dxa"/>
            <w:shd w:val="clear" w:color="auto" w:fill="auto"/>
          </w:tcPr>
          <w:p w14:paraId="25B82E03" w14:textId="0560750D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25C9FC56" w14:textId="100F0D4A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39" w:type="dxa"/>
            <w:shd w:val="clear" w:color="auto" w:fill="auto"/>
          </w:tcPr>
          <w:p w14:paraId="50E24183" w14:textId="7300DC88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1" w:type="dxa"/>
            <w:shd w:val="clear" w:color="auto" w:fill="auto"/>
          </w:tcPr>
          <w:p w14:paraId="5557A867" w14:textId="25C754E0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EE46C89" w14:textId="60D89755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DE2FF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3C247393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Опрос, дискуссия обсуждение докладов</w:t>
            </w:r>
          </w:p>
        </w:tc>
      </w:tr>
      <w:tr w:rsidR="002F7DF5" w:rsidRPr="00DE2FFE" w14:paraId="500F2A3C" w14:textId="77777777" w:rsidTr="002F7DF5">
        <w:trPr>
          <w:trHeight w:val="1096"/>
        </w:trPr>
        <w:tc>
          <w:tcPr>
            <w:tcW w:w="458" w:type="dxa"/>
            <w:shd w:val="clear" w:color="auto" w:fill="auto"/>
          </w:tcPr>
          <w:p w14:paraId="12066BB3" w14:textId="296D458C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</w:tcPr>
          <w:p w14:paraId="1B5E6DE6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DE2FFE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и методология науки</w:t>
            </w:r>
          </w:p>
        </w:tc>
        <w:tc>
          <w:tcPr>
            <w:tcW w:w="992" w:type="dxa"/>
            <w:shd w:val="clear" w:color="auto" w:fill="auto"/>
          </w:tcPr>
          <w:p w14:paraId="10AAC90E" w14:textId="572495D1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02EFCFEB" w14:textId="649883F0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39" w:type="dxa"/>
            <w:shd w:val="clear" w:color="auto" w:fill="auto"/>
          </w:tcPr>
          <w:p w14:paraId="450815D4" w14:textId="22BEA1FA" w:rsidR="002F7DF5" w:rsidRPr="007B7182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71B605F4" w14:textId="0658C366" w:rsidR="002F7DF5" w:rsidRPr="007B7182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F0F4B70" w14:textId="5A24B2CF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DE2FF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38CDF3CF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Опрос, дискуссия обсуждение докладов</w:t>
            </w:r>
          </w:p>
        </w:tc>
      </w:tr>
      <w:tr w:rsidR="002F7DF5" w:rsidRPr="00DE2FFE" w14:paraId="1C76F219" w14:textId="77777777" w:rsidTr="002F7DF5">
        <w:trPr>
          <w:trHeight w:val="1316"/>
        </w:trPr>
        <w:tc>
          <w:tcPr>
            <w:tcW w:w="458" w:type="dxa"/>
            <w:shd w:val="clear" w:color="auto" w:fill="auto"/>
          </w:tcPr>
          <w:p w14:paraId="70D4180F" w14:textId="6011C3E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</w:tcPr>
          <w:p w14:paraId="13ABF69B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DE2FFE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Социальная философия и философия истории</w:t>
            </w:r>
          </w:p>
        </w:tc>
        <w:tc>
          <w:tcPr>
            <w:tcW w:w="992" w:type="dxa"/>
            <w:shd w:val="clear" w:color="auto" w:fill="auto"/>
          </w:tcPr>
          <w:p w14:paraId="4720553A" w14:textId="24656971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3E725F66" w14:textId="10F1706B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39" w:type="dxa"/>
            <w:shd w:val="clear" w:color="auto" w:fill="auto"/>
          </w:tcPr>
          <w:p w14:paraId="44C290EA" w14:textId="37BBE39A" w:rsidR="002F7DF5" w:rsidRPr="007B7182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28FA0D4A" w14:textId="3E17665C" w:rsidR="002F7DF5" w:rsidRPr="007B7182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1BDCA860" w14:textId="29AE122B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DE2FF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7B343234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Опрос, дискуссия решение задач</w:t>
            </w:r>
          </w:p>
        </w:tc>
      </w:tr>
      <w:tr w:rsidR="002F7DF5" w:rsidRPr="00DE2FFE" w14:paraId="2CC21E51" w14:textId="77777777" w:rsidTr="002F7DF5">
        <w:trPr>
          <w:trHeight w:val="165"/>
        </w:trPr>
        <w:tc>
          <w:tcPr>
            <w:tcW w:w="458" w:type="dxa"/>
            <w:shd w:val="clear" w:color="auto" w:fill="auto"/>
          </w:tcPr>
          <w:p w14:paraId="1A3270A4" w14:textId="2495700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</w:tcPr>
          <w:p w14:paraId="1C1808F7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DE2FFE">
              <w:rPr>
                <w:rFonts w:ascii="Times New Roman" w:hAnsi="Times New Roman"/>
                <w:sz w:val="24"/>
                <w:szCs w:val="24"/>
                <w:lang w:eastAsia="ru-RU"/>
              </w:rPr>
              <w:t>Философская антропология</w:t>
            </w:r>
          </w:p>
        </w:tc>
        <w:tc>
          <w:tcPr>
            <w:tcW w:w="992" w:type="dxa"/>
            <w:shd w:val="clear" w:color="auto" w:fill="auto"/>
          </w:tcPr>
          <w:p w14:paraId="611CA6D9" w14:textId="1182E866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2339B8BD" w14:textId="576E1016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39" w:type="dxa"/>
            <w:shd w:val="clear" w:color="auto" w:fill="auto"/>
          </w:tcPr>
          <w:p w14:paraId="7870DF55" w14:textId="33A0B734" w:rsidR="002F7DF5" w:rsidRPr="007B7182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09F66BC2" w14:textId="37A107FA" w:rsidR="002F7DF5" w:rsidRPr="007B7182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D90AD45" w14:textId="0E317036" w:rsidR="002F7DF5" w:rsidRPr="007B7182" w:rsidRDefault="007B7182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4</w:t>
            </w:r>
            <w:bookmarkStart w:id="4" w:name="_GoBack"/>
            <w:bookmarkEnd w:id="4"/>
          </w:p>
        </w:tc>
        <w:tc>
          <w:tcPr>
            <w:tcW w:w="1275" w:type="dxa"/>
            <w:shd w:val="clear" w:color="auto" w:fill="auto"/>
          </w:tcPr>
          <w:p w14:paraId="425407F5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 xml:space="preserve">Опрос, дискуссия </w:t>
            </w:r>
          </w:p>
        </w:tc>
      </w:tr>
      <w:tr w:rsidR="002F7DF5" w:rsidRPr="00DE2FFE" w14:paraId="74EE47FD" w14:textId="77777777" w:rsidTr="002F7DF5">
        <w:trPr>
          <w:trHeight w:val="165"/>
        </w:trPr>
        <w:tc>
          <w:tcPr>
            <w:tcW w:w="458" w:type="dxa"/>
            <w:shd w:val="clear" w:color="auto" w:fill="auto"/>
          </w:tcPr>
          <w:p w14:paraId="2E11DAE0" w14:textId="13F780BB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</w:tcPr>
          <w:p w14:paraId="7E0687DB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DE2FFE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экономики</w:t>
            </w:r>
          </w:p>
        </w:tc>
        <w:tc>
          <w:tcPr>
            <w:tcW w:w="992" w:type="dxa"/>
            <w:shd w:val="clear" w:color="auto" w:fill="auto"/>
          </w:tcPr>
          <w:p w14:paraId="5B96DD82" w14:textId="661A425B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45BCB54B" w14:textId="2F522091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39" w:type="dxa"/>
            <w:shd w:val="clear" w:color="auto" w:fill="auto"/>
          </w:tcPr>
          <w:p w14:paraId="7383DBC1" w14:textId="360DECE2" w:rsidR="002F7DF5" w:rsidRPr="007B7182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20C5B8DE" w14:textId="4F4560D5" w:rsidR="002F7DF5" w:rsidRPr="007B7182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C51DDD6" w14:textId="2E8A02AE" w:rsidR="002F7DF5" w:rsidRPr="007B7182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BB835A1" w14:textId="365CA7FB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Опрос, дискуссия обсуждение докладов</w:t>
            </w:r>
          </w:p>
        </w:tc>
      </w:tr>
      <w:tr w:rsidR="002F7DF5" w:rsidRPr="00DE2FFE" w14:paraId="7EE270C9" w14:textId="77777777" w:rsidTr="002F7DF5">
        <w:trPr>
          <w:trHeight w:val="165"/>
        </w:trPr>
        <w:tc>
          <w:tcPr>
            <w:tcW w:w="458" w:type="dxa"/>
            <w:shd w:val="clear" w:color="auto" w:fill="auto"/>
          </w:tcPr>
          <w:p w14:paraId="744CA154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shd w:val="clear" w:color="auto" w:fill="auto"/>
          </w:tcPr>
          <w:p w14:paraId="3AD60D6D" w14:textId="77777777" w:rsidR="002F7DF5" w:rsidRPr="00DE2FFE" w:rsidRDefault="002F7DF5" w:rsidP="000F3E8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shd w:val="clear" w:color="auto" w:fill="auto"/>
          </w:tcPr>
          <w:p w14:paraId="40CDD674" w14:textId="19F083CA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FE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851" w:type="dxa"/>
            <w:shd w:val="clear" w:color="auto" w:fill="auto"/>
          </w:tcPr>
          <w:p w14:paraId="33A90166" w14:textId="28ECBF5D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39" w:type="dxa"/>
            <w:shd w:val="clear" w:color="auto" w:fill="auto"/>
          </w:tcPr>
          <w:p w14:paraId="75A7770D" w14:textId="0537503D" w:rsidR="002F7DF5" w:rsidRPr="007B7182" w:rsidRDefault="007B7182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65" w:type="dxa"/>
            <w:gridSpan w:val="2"/>
            <w:shd w:val="clear" w:color="auto" w:fill="auto"/>
          </w:tcPr>
          <w:p w14:paraId="702A3993" w14:textId="13C4B03D" w:rsidR="002F7DF5" w:rsidRPr="007B7182" w:rsidRDefault="007B7182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40" w:type="dxa"/>
            <w:shd w:val="clear" w:color="auto" w:fill="auto"/>
          </w:tcPr>
          <w:p w14:paraId="1EEFAB26" w14:textId="67BEA847" w:rsidR="002F7DF5" w:rsidRPr="007B7182" w:rsidRDefault="007B7182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275" w:type="dxa"/>
            <w:shd w:val="clear" w:color="auto" w:fill="auto"/>
          </w:tcPr>
          <w:p w14:paraId="6B859643" w14:textId="77777777" w:rsidR="002F7DF5" w:rsidRPr="00DE2FFE" w:rsidRDefault="002F7DF5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CC3D2C" w14:textId="77777777" w:rsidR="002F7DF5" w:rsidRDefault="002F7DF5" w:rsidP="000719B4">
      <w:pPr>
        <w:ind w:firstLine="0"/>
        <w:rPr>
          <w:rFonts w:ascii="Times New Roman" w:eastAsia="Calibri" w:hAnsi="Times New Roman"/>
          <w:b/>
          <w:bCs/>
          <w:sz w:val="28"/>
          <w:szCs w:val="28"/>
        </w:rPr>
      </w:pPr>
    </w:p>
    <w:p w14:paraId="724048E7" w14:textId="3CA46124" w:rsidR="00291D0F" w:rsidRPr="00DE2FFE" w:rsidRDefault="00291D0F" w:rsidP="000719B4">
      <w:pPr>
        <w:ind w:firstLine="0"/>
        <w:rPr>
          <w:rFonts w:ascii="Times New Roman" w:eastAsia="Calibri" w:hAnsi="Times New Roman"/>
          <w:b/>
          <w:bCs/>
          <w:sz w:val="28"/>
          <w:szCs w:val="28"/>
        </w:rPr>
      </w:pPr>
      <w:r w:rsidRPr="00DE2FFE">
        <w:rPr>
          <w:rFonts w:ascii="Times New Roman" w:eastAsia="Calibri" w:hAnsi="Times New Roman"/>
          <w:b/>
          <w:bCs/>
          <w:sz w:val="28"/>
          <w:szCs w:val="28"/>
        </w:rPr>
        <w:t xml:space="preserve">5.3. </w:t>
      </w:r>
      <w:r w:rsidR="000F3E8B">
        <w:rPr>
          <w:rFonts w:ascii="Times New Roman" w:eastAsia="Calibri" w:hAnsi="Times New Roman"/>
          <w:b/>
          <w:bCs/>
          <w:sz w:val="28"/>
          <w:szCs w:val="28"/>
        </w:rPr>
        <w:t xml:space="preserve">Содержание практических и семинарских занятий </w:t>
      </w:r>
    </w:p>
    <w:p w14:paraId="2DA066B9" w14:textId="76D65BBE" w:rsidR="00F141D7" w:rsidRPr="00DE2FFE" w:rsidRDefault="00F141D7" w:rsidP="000719B4">
      <w:pPr>
        <w:ind w:firstLine="0"/>
        <w:jc w:val="left"/>
        <w:rPr>
          <w:rFonts w:ascii="Times New Roman" w:eastAsia="Calibri" w:hAnsi="Times New Roman"/>
          <w:sz w:val="28"/>
          <w:szCs w:val="28"/>
          <w:lang w:eastAsia="zh-CN"/>
        </w:rPr>
      </w:pPr>
    </w:p>
    <w:tbl>
      <w:tblPr>
        <w:tblStyle w:val="ad"/>
        <w:tblW w:w="9180" w:type="dxa"/>
        <w:tblLook w:val="04A0" w:firstRow="1" w:lastRow="0" w:firstColumn="1" w:lastColumn="0" w:noHBand="0" w:noVBand="1"/>
      </w:tblPr>
      <w:tblGrid>
        <w:gridCol w:w="2093"/>
        <w:gridCol w:w="5102"/>
        <w:gridCol w:w="1985"/>
      </w:tblGrid>
      <w:tr w:rsidR="00291D0F" w:rsidRPr="00F141D7" w14:paraId="07465676" w14:textId="77777777" w:rsidTr="002F7DF5">
        <w:tc>
          <w:tcPr>
            <w:tcW w:w="2093" w:type="dxa"/>
          </w:tcPr>
          <w:p w14:paraId="6CE2D6E8" w14:textId="350B6677" w:rsidR="00291D0F" w:rsidRPr="00F141D7" w:rsidRDefault="002F7DF5" w:rsidP="002F7DF5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5103" w:type="dxa"/>
          </w:tcPr>
          <w:p w14:paraId="555B7F69" w14:textId="0A93A929" w:rsidR="00291D0F" w:rsidRPr="00F141D7" w:rsidRDefault="00291D0F" w:rsidP="002F7DF5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proofErr w:type="gramStart"/>
            <w:r w:rsidRPr="00F141D7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E125BA" w:rsidRPr="00F141D7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F141D7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9 (указывается раздел и порядковый номер источника</w:t>
            </w:r>
            <w:proofErr w:type="gramEnd"/>
          </w:p>
        </w:tc>
        <w:tc>
          <w:tcPr>
            <w:tcW w:w="1984" w:type="dxa"/>
          </w:tcPr>
          <w:p w14:paraId="3233C62C" w14:textId="77777777" w:rsidR="00291D0F" w:rsidRPr="00F141D7" w:rsidRDefault="00291D0F" w:rsidP="002F7DF5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Формы проведения занятий</w:t>
            </w:r>
          </w:p>
        </w:tc>
      </w:tr>
      <w:tr w:rsidR="00291D0F" w:rsidRPr="00F141D7" w14:paraId="630B008B" w14:textId="77777777" w:rsidTr="002F7DF5">
        <w:tc>
          <w:tcPr>
            <w:tcW w:w="2093" w:type="dxa"/>
          </w:tcPr>
          <w:p w14:paraId="306FA37E" w14:textId="77777777" w:rsidR="00291D0F" w:rsidRPr="00F141D7" w:rsidRDefault="00291D0F" w:rsidP="000719B4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</w:rPr>
              <w:t>1. Философия, ее предмет и место в культуре</w:t>
            </w:r>
          </w:p>
        </w:tc>
        <w:tc>
          <w:tcPr>
            <w:tcW w:w="5103" w:type="dxa"/>
          </w:tcPr>
          <w:p w14:paraId="45DFDC35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Предмет философии и его изменение в процессе исторического развития научного познания. Основной вопрос и центральные проблемы философии. Мировоззрение как социокультурный феномен. Исторические типы мировоззрения. Мифологическое сознание, его особенности и функции. Формы отношения человека к миру. Общественно-исторические предпосылки возникновения философии. Структура философского знания: онтология, гносеология, социальная философия, антропология. Специфика философского знания. Философия как наука. Место философии в общей системе научных знаний и ее взаимосвязь с экономикой.</w:t>
            </w:r>
          </w:p>
          <w:p w14:paraId="380FC960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Литература: </w:t>
            </w:r>
            <w:r w:rsidRPr="00F141D7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2, 3, 4, 7, 8 </w:t>
            </w:r>
            <w:r w:rsidRPr="00F141D7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разд.8.</w:t>
            </w:r>
            <w:r w:rsidRPr="00F141D7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0AD45D6" w14:textId="2A23133C" w:rsidR="00291D0F" w:rsidRPr="00F141D7" w:rsidRDefault="002F7DF5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</w:t>
            </w:r>
            <w:r w:rsidR="00291D0F"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ндивидуальные выступления с презентациями</w:t>
            </w:r>
          </w:p>
          <w:p w14:paraId="225CF40B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F141D7" w14:paraId="1807DF66" w14:textId="77777777" w:rsidTr="002F7DF5">
        <w:tc>
          <w:tcPr>
            <w:tcW w:w="2093" w:type="dxa"/>
          </w:tcPr>
          <w:p w14:paraId="3820B754" w14:textId="77777777" w:rsidR="00291D0F" w:rsidRPr="00F141D7" w:rsidRDefault="00291D0F" w:rsidP="000719B4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</w:rPr>
              <w:t>2. Исторические типы философии. Философские традиции и современные дискуссии.</w:t>
            </w:r>
          </w:p>
        </w:tc>
        <w:tc>
          <w:tcPr>
            <w:tcW w:w="5103" w:type="dxa"/>
          </w:tcPr>
          <w:p w14:paraId="5A25DB65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Историческое место и значение древнеиндийской и китайской философии и истории философской мысли, ее актуальность и жизненность в современном мире. Социальные и духовные условия формирования античной философии. Классический век древнегреческой философии. Антропологическая революция в античной философии. Эллинизм как этап в </w:t>
            </w: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 xml:space="preserve">развитии Античности, его социокультурная, мировоззренческая и философская специфика. Догматы христианской религии, их влияние на характер постановки и решения философских проблем. Отношение философских идей Возрождения к антично-средневековой традиции. Крушение схоластической иерархии и </w:t>
            </w:r>
            <w:proofErr w:type="spellStart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десакрализация</w:t>
            </w:r>
            <w:proofErr w:type="spellEnd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природы. Практически-инструментальный характер новоевропейской трактовки знания. Сущность просветительского движения. Его основные направления и представители. Главные проблемы и задачи немецкой классической философии. К. Маркс и Ф. Энгельс об общественно-исторической сущности практики, мышления и языка. Специфические особенности и национальное своеобразие русского философского мышления. Современная Западная философия.</w:t>
            </w:r>
          </w:p>
          <w:p w14:paraId="795E8F46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  <w:t>Литература: 2, 3, 5 разд.8.</w:t>
            </w:r>
          </w:p>
        </w:tc>
        <w:tc>
          <w:tcPr>
            <w:tcW w:w="1984" w:type="dxa"/>
          </w:tcPr>
          <w:p w14:paraId="3BAB6B9D" w14:textId="5516E156" w:rsidR="00291D0F" w:rsidRPr="00F141D7" w:rsidRDefault="002F7DF5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>И</w:t>
            </w:r>
            <w:r w:rsidR="00291D0F"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ндивидуальные выступления с презентациями</w:t>
            </w:r>
          </w:p>
          <w:p w14:paraId="3A4C3130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F141D7" w14:paraId="211E3423" w14:textId="77777777" w:rsidTr="002F7DF5">
        <w:tc>
          <w:tcPr>
            <w:tcW w:w="2093" w:type="dxa"/>
          </w:tcPr>
          <w:p w14:paraId="0112012F" w14:textId="77777777" w:rsidR="00291D0F" w:rsidRPr="00F141D7" w:rsidRDefault="00291D0F" w:rsidP="000719B4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3. Философская онтология</w:t>
            </w:r>
          </w:p>
        </w:tc>
        <w:tc>
          <w:tcPr>
            <w:tcW w:w="5103" w:type="dxa"/>
          </w:tcPr>
          <w:p w14:paraId="2AC4133C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Методологическая роль понятия онтологии. Категория «бытие» и многообразие его определений. Бытие, небытие, ничто. Внутренняя противоречивость и активность бытия, структура, иерархия форм бытия. Бытие и разум. Категория материи как преодоление ограниченности категории бытия. Развитие представлений о материи: материя как субстанция, материя как вещество, материя как философская категория. Пространство и время как универсальные формы бытия материи. Материалистические и идеалистические трактовки пространства и времени. Категория «сознание» в философии. Эволюция представлений о происхождении и сущности сознания в историко-философской мысли: многообразие подходов</w:t>
            </w:r>
          </w:p>
          <w:p w14:paraId="3F22B040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Литература: </w:t>
            </w:r>
            <w:r w:rsidRPr="00F141D7">
              <w:rPr>
                <w:rFonts w:ascii="Times New Roman" w:eastAsia="Calibri" w:hAnsi="Times New Roman"/>
                <w:bCs/>
                <w:sz w:val="24"/>
                <w:szCs w:val="24"/>
              </w:rPr>
              <w:t>2, 5</w:t>
            </w:r>
            <w:r w:rsidRPr="00F141D7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 разд.8.</w:t>
            </w:r>
          </w:p>
        </w:tc>
        <w:tc>
          <w:tcPr>
            <w:tcW w:w="1984" w:type="dxa"/>
          </w:tcPr>
          <w:p w14:paraId="30D06938" w14:textId="6E6482B1" w:rsidR="00291D0F" w:rsidRPr="00F141D7" w:rsidRDefault="002F7DF5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</w:t>
            </w:r>
            <w:r w:rsidR="00291D0F"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ндивидуальные выступления с презентациями</w:t>
            </w:r>
          </w:p>
          <w:p w14:paraId="466162F5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F141D7" w14:paraId="6AD9CA7D" w14:textId="77777777" w:rsidTr="002F7DF5">
        <w:tc>
          <w:tcPr>
            <w:tcW w:w="2093" w:type="dxa"/>
          </w:tcPr>
          <w:p w14:paraId="1EC2E21B" w14:textId="77777777" w:rsidR="00291D0F" w:rsidRPr="00F141D7" w:rsidRDefault="00291D0F" w:rsidP="000719B4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</w:rPr>
              <w:t>4. Теория познания</w:t>
            </w:r>
          </w:p>
        </w:tc>
        <w:tc>
          <w:tcPr>
            <w:tcW w:w="5103" w:type="dxa"/>
          </w:tcPr>
          <w:p w14:paraId="3568F2E9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Гносеологическая проблематика в системе философского знания. Общественно-историческая практика как субстанциальное основание познания, определяющее объект, цели и задачи познания. Взаимосвязь </w:t>
            </w:r>
            <w:proofErr w:type="gramStart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чувственного</w:t>
            </w:r>
            <w:proofErr w:type="gramEnd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и рационального в познании. Объективные основания единства чувственного и рационального в познании. Специфика и формы чувственного познания, его возможности и границы. Специфика научного познания, его форм и методологии. Понятие метода. </w:t>
            </w:r>
            <w:proofErr w:type="gramStart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Предметно-содержательный</w:t>
            </w:r>
            <w:proofErr w:type="gramEnd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и аксиологический аспекты метода. Специальные, общенаучные и универсальные </w:t>
            </w: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>методы. Закономерности и формы развития теоретических знаний. Гипотеза как форма развития научного знания. Построение, проверка и способы доказательства гипотезы.</w:t>
            </w:r>
          </w:p>
          <w:p w14:paraId="163BAAF7" w14:textId="738C0632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Литература: 1, 2, 9, 10 разд.8.</w:t>
            </w:r>
          </w:p>
        </w:tc>
        <w:tc>
          <w:tcPr>
            <w:tcW w:w="1984" w:type="dxa"/>
          </w:tcPr>
          <w:p w14:paraId="0A1A82CD" w14:textId="339A79C0" w:rsidR="00291D0F" w:rsidRPr="00F141D7" w:rsidRDefault="002F7DF5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>И</w:t>
            </w:r>
            <w:r w:rsidR="00291D0F"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ндивидуальные выступления с презентациями</w:t>
            </w:r>
          </w:p>
          <w:p w14:paraId="3618A75F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F141D7" w14:paraId="5BD59CE1" w14:textId="77777777" w:rsidTr="002F7DF5">
        <w:tc>
          <w:tcPr>
            <w:tcW w:w="2093" w:type="dxa"/>
          </w:tcPr>
          <w:p w14:paraId="403A1B97" w14:textId="77777777" w:rsidR="00291D0F" w:rsidRPr="00F141D7" w:rsidRDefault="00291D0F" w:rsidP="000719B4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5. Философия и методология науки</w:t>
            </w:r>
          </w:p>
        </w:tc>
        <w:tc>
          <w:tcPr>
            <w:tcW w:w="5103" w:type="dxa"/>
          </w:tcPr>
          <w:p w14:paraId="10414534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Гносеологическая проблематика в системе философского знания. Общественно-историческая практика как субстанциальное основание познания, определяющее объект, цели и задачи познания. Взаимосвязь </w:t>
            </w:r>
            <w:proofErr w:type="gramStart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чувственного</w:t>
            </w:r>
            <w:proofErr w:type="gramEnd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и рационального в познании. Объективные основания единства чувственного и рационального в познании. Специфика и формы чувственного познания, его возможности и границы. Специфика научного познания, его форм и методологии. Понятие метода. </w:t>
            </w:r>
            <w:proofErr w:type="gramStart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Предметно-содержательный</w:t>
            </w:r>
            <w:proofErr w:type="gramEnd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и аксиологический аспекты метода. Специальные, общенаучные и универсальные методы. Закономерности и формы развития теоретических знаний. Гипотеза как форма развития научного знания. Построение, проверка и способы доказательства гипотезы. </w:t>
            </w:r>
          </w:p>
          <w:p w14:paraId="33088B19" w14:textId="5DD6ABB1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  <w:t>Литература: 2, 9 разд.8.</w:t>
            </w:r>
          </w:p>
        </w:tc>
        <w:tc>
          <w:tcPr>
            <w:tcW w:w="1984" w:type="dxa"/>
          </w:tcPr>
          <w:p w14:paraId="69CD0231" w14:textId="5B1D602C" w:rsidR="00291D0F" w:rsidRPr="00F141D7" w:rsidRDefault="002F7DF5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</w:t>
            </w:r>
            <w:r w:rsidR="00291D0F"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ндивидуальные выступления с презентациями</w:t>
            </w:r>
          </w:p>
          <w:p w14:paraId="78D9EFE8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F141D7" w14:paraId="186BE163" w14:textId="77777777" w:rsidTr="002F7DF5">
        <w:tc>
          <w:tcPr>
            <w:tcW w:w="2093" w:type="dxa"/>
          </w:tcPr>
          <w:p w14:paraId="2CF0387C" w14:textId="77777777" w:rsidR="00291D0F" w:rsidRPr="00F141D7" w:rsidRDefault="00291D0F" w:rsidP="000719B4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</w:rPr>
              <w:t>6. Социальная философия и философия истории</w:t>
            </w:r>
          </w:p>
        </w:tc>
        <w:tc>
          <w:tcPr>
            <w:tcW w:w="5103" w:type="dxa"/>
          </w:tcPr>
          <w:p w14:paraId="16B3B13C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Материализм и идеализм в социальной философии. Общество как предмет философского исследования. Категория «общественный прогресс», ее эволюция. Проблема критерия общественного прогресса, его динамики и направленности. Проблема типологии истории. Природа как естественная среда обитания и колыбель человечества. Понятие «естественной основы» жизни общества. </w:t>
            </w:r>
            <w:proofErr w:type="spellStart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Многовариантность</w:t>
            </w:r>
            <w:proofErr w:type="spellEnd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ее содержания. Естественная природа, окружающая среда, географическая среда, «вторая природа», биосфера. Проблема периодизации исторического процесса. Понятие социального противоречия. Типы и виды социальных противоречий, способы их разрешения. Социальный конфликт как открытое проявление социального противоречия. Социальные противоречия как источник развития общества. Проблема </w:t>
            </w:r>
            <w:proofErr w:type="spellStart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плюралистичности</w:t>
            </w:r>
            <w:proofErr w:type="spellEnd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общественных систем и образования единой мировой цивилизации, ее решение в работах современных отечественных и зарубежных авторов.</w:t>
            </w:r>
          </w:p>
          <w:p w14:paraId="06A30984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  <w:t>Литература: 2, 3, 8 разд.8.</w:t>
            </w:r>
          </w:p>
        </w:tc>
        <w:tc>
          <w:tcPr>
            <w:tcW w:w="1984" w:type="dxa"/>
          </w:tcPr>
          <w:p w14:paraId="37B0C1B4" w14:textId="32B5A67E" w:rsidR="00291D0F" w:rsidRPr="00F141D7" w:rsidRDefault="002F7DF5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</w:t>
            </w:r>
            <w:r w:rsidR="00291D0F"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ндивидуальные выступления с презентациями</w:t>
            </w:r>
          </w:p>
          <w:p w14:paraId="1303EB70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F141D7" w14:paraId="6CF9DC2A" w14:textId="77777777" w:rsidTr="002F7DF5">
        <w:tc>
          <w:tcPr>
            <w:tcW w:w="2093" w:type="dxa"/>
          </w:tcPr>
          <w:p w14:paraId="7DB24131" w14:textId="77777777" w:rsidR="00291D0F" w:rsidRPr="00F141D7" w:rsidRDefault="00291D0F" w:rsidP="000719B4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</w:rPr>
              <w:t>7. Философская антропология</w:t>
            </w:r>
          </w:p>
        </w:tc>
        <w:tc>
          <w:tcPr>
            <w:tcW w:w="5103" w:type="dxa"/>
          </w:tcPr>
          <w:p w14:paraId="3A7BF7C7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Человек как проблема для себя самого. Социокультурный смысл проблемы человека в философии. Проблема человека и ее эволюция </w:t>
            </w: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 xml:space="preserve">в истории философской мысли. Проблема природы человека и его сущности. Диалектика социального и биологического в человеке: традиционные и современные взгляды. Понятие индивида, индивидуальности и личности. Человек в зеркале </w:t>
            </w:r>
            <w:proofErr w:type="spellStart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саморефлексии</w:t>
            </w:r>
            <w:proofErr w:type="spellEnd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. Концепция Фрейда и неофрейдизма. Человек в философии персонализма, экзистенциализма и философской антропологии. Нравственное измерение человека и его эстетическое отношение к миру. Творчество как способ бытия человека. Категории и основания творческой деятельности. Необходимость и творчество, свобода и творчество. Проблема идеала. Человек в мире повседневности. Идентификация, проблема «Я».</w:t>
            </w:r>
          </w:p>
          <w:p w14:paraId="40DD5440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Литература:</w:t>
            </w:r>
            <w:r w:rsidRPr="00F141D7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3, 6, 11</w:t>
            </w:r>
            <w:r w:rsidRPr="00F141D7"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  <w:t xml:space="preserve"> разд.8.</w:t>
            </w:r>
          </w:p>
        </w:tc>
        <w:tc>
          <w:tcPr>
            <w:tcW w:w="1984" w:type="dxa"/>
          </w:tcPr>
          <w:p w14:paraId="05F5F59E" w14:textId="7DDED1FF" w:rsidR="00291D0F" w:rsidRPr="00F141D7" w:rsidRDefault="002F7DF5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>И</w:t>
            </w:r>
            <w:r w:rsidR="00291D0F"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ндивидуальные выступления с презентациями</w:t>
            </w:r>
          </w:p>
          <w:p w14:paraId="47DC641F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>по вопросам темы; групповое обсуждение вопросов и проблемных ситуаций.</w:t>
            </w:r>
          </w:p>
        </w:tc>
      </w:tr>
      <w:tr w:rsidR="00291D0F" w:rsidRPr="00F141D7" w14:paraId="403C43A0" w14:textId="77777777" w:rsidTr="002F7DF5">
        <w:tc>
          <w:tcPr>
            <w:tcW w:w="2093" w:type="dxa"/>
          </w:tcPr>
          <w:p w14:paraId="48802E78" w14:textId="77777777" w:rsidR="00291D0F" w:rsidRPr="00F141D7" w:rsidRDefault="00291D0F" w:rsidP="000719B4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8. Философия экономики</w:t>
            </w:r>
          </w:p>
        </w:tc>
        <w:tc>
          <w:tcPr>
            <w:tcW w:w="5103" w:type="dxa"/>
          </w:tcPr>
          <w:p w14:paraId="78838B21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Исторический контекст: проблема формирования философии экономики от античности до наших дней. </w:t>
            </w:r>
            <w:proofErr w:type="gramStart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Натуралистическая</w:t>
            </w:r>
            <w:proofErr w:type="gramEnd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и </w:t>
            </w:r>
            <w:proofErr w:type="spellStart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антинатуралистическая</w:t>
            </w:r>
            <w:proofErr w:type="spellEnd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культурцентристская</w:t>
            </w:r>
            <w:proofErr w:type="spellEnd"/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исследовательские программы в экономической науке. Регулирование и управление общественными системами как актуальная проблема современной философии и науки. Системный подход, его цели и задачи. Философское осмысление современных геополитических процессов. Мораль и право – две универсально значимые ценностно-нормативные системы общества.</w:t>
            </w:r>
          </w:p>
          <w:p w14:paraId="697D7383" w14:textId="7C036F3B" w:rsidR="00291D0F" w:rsidRPr="00F141D7" w:rsidRDefault="002269D1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Литература: </w:t>
            </w:r>
            <w:r w:rsidRPr="00F141D7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  <w:r w:rsidR="00291D0F" w:rsidRPr="00F141D7">
              <w:rPr>
                <w:rFonts w:ascii="Times New Roman" w:eastAsia="Calibri" w:hAnsi="Times New Roman"/>
                <w:bCs/>
                <w:sz w:val="24"/>
                <w:szCs w:val="24"/>
              </w:rPr>
              <w:t>, 3</w:t>
            </w:r>
            <w:r w:rsidR="00291D0F" w:rsidRPr="00F141D7"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  <w:t xml:space="preserve"> разд.8.</w:t>
            </w:r>
          </w:p>
        </w:tc>
        <w:tc>
          <w:tcPr>
            <w:tcW w:w="1984" w:type="dxa"/>
          </w:tcPr>
          <w:p w14:paraId="0CC5529E" w14:textId="5B5B11A5" w:rsidR="00291D0F" w:rsidRPr="00F141D7" w:rsidRDefault="002F7DF5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</w:t>
            </w:r>
            <w:r w:rsidR="00291D0F"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ндивидуальные выступления с презентациями</w:t>
            </w:r>
          </w:p>
          <w:p w14:paraId="08FF2BB4" w14:textId="77777777" w:rsidR="00291D0F" w:rsidRPr="00F141D7" w:rsidRDefault="00291D0F" w:rsidP="000719B4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141D7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</w:tbl>
    <w:p w14:paraId="08D0E62C" w14:textId="77777777" w:rsidR="002C3132" w:rsidRPr="00DE2FFE" w:rsidRDefault="002C3132" w:rsidP="000719B4">
      <w:pPr>
        <w:widowControl w:val="0"/>
        <w:ind w:firstLine="709"/>
        <w:rPr>
          <w:rFonts w:ascii="Times New Roman" w:hAnsi="Times New Roman"/>
          <w:b/>
          <w:sz w:val="28"/>
          <w:szCs w:val="28"/>
          <w:lang w:eastAsia="ru-RU" w:bidi="ru-RU"/>
        </w:rPr>
      </w:pPr>
    </w:p>
    <w:p w14:paraId="7DAF827A" w14:textId="4523C888" w:rsidR="00291D0F" w:rsidRPr="00DE2FFE" w:rsidRDefault="00291D0F" w:rsidP="000719B4">
      <w:pPr>
        <w:widowControl w:val="0"/>
        <w:ind w:firstLine="709"/>
        <w:rPr>
          <w:rFonts w:ascii="Times New Roman" w:hAnsi="Times New Roman"/>
          <w:b/>
          <w:sz w:val="28"/>
          <w:szCs w:val="28"/>
          <w:lang w:eastAsia="ru-RU" w:bidi="ru-RU"/>
        </w:rPr>
      </w:pPr>
      <w:r w:rsidRPr="00DE2FFE">
        <w:rPr>
          <w:rFonts w:ascii="Times New Roman" w:hAnsi="Times New Roman"/>
          <w:b/>
          <w:sz w:val="28"/>
          <w:szCs w:val="28"/>
          <w:lang w:eastAsia="ru-RU" w:bidi="ru-RU"/>
        </w:rPr>
        <w:t xml:space="preserve">6. Перечень учебно-методического обеспечения для самостоятельной работы </w:t>
      </w:r>
      <w:proofErr w:type="gramStart"/>
      <w:r w:rsidRPr="00DE2FFE">
        <w:rPr>
          <w:rFonts w:ascii="Times New Roman" w:hAnsi="Times New Roman"/>
          <w:b/>
          <w:sz w:val="28"/>
          <w:szCs w:val="28"/>
          <w:lang w:eastAsia="ru-RU" w:bidi="ru-RU"/>
        </w:rPr>
        <w:t>обучающихся</w:t>
      </w:r>
      <w:proofErr w:type="gramEnd"/>
      <w:r w:rsidRPr="00DE2FFE">
        <w:rPr>
          <w:rFonts w:ascii="Times New Roman" w:hAnsi="Times New Roman"/>
          <w:b/>
          <w:sz w:val="28"/>
          <w:szCs w:val="28"/>
          <w:lang w:eastAsia="ru-RU" w:bidi="ru-RU"/>
        </w:rPr>
        <w:t xml:space="preserve"> по дисциплине</w:t>
      </w:r>
    </w:p>
    <w:p w14:paraId="512D85E5" w14:textId="77777777" w:rsidR="00291D0F" w:rsidRPr="00DE2FFE" w:rsidRDefault="00291D0F" w:rsidP="000719B4">
      <w:pPr>
        <w:widowControl w:val="0"/>
        <w:ind w:firstLine="709"/>
        <w:rPr>
          <w:rFonts w:ascii="Times New Roman" w:hAnsi="Times New Roman"/>
          <w:b/>
          <w:sz w:val="28"/>
          <w:szCs w:val="28"/>
          <w:lang w:eastAsia="ru-RU" w:bidi="ru-RU"/>
        </w:rPr>
      </w:pPr>
      <w:r w:rsidRPr="00DE2FFE">
        <w:rPr>
          <w:rFonts w:ascii="Times New Roman" w:hAnsi="Times New Roman"/>
          <w:b/>
          <w:sz w:val="28"/>
          <w:szCs w:val="28"/>
          <w:lang w:eastAsia="ru-RU" w:bidi="ru-RU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14:paraId="5A767A88" w14:textId="77777777" w:rsidR="00291D0F" w:rsidRPr="00DE2FFE" w:rsidRDefault="00291D0F" w:rsidP="000719B4">
      <w:pPr>
        <w:widowControl w:val="0"/>
        <w:ind w:firstLine="709"/>
        <w:rPr>
          <w:rFonts w:ascii="Times New Roman" w:hAnsi="Times New Roman"/>
          <w:bCs/>
          <w:sz w:val="28"/>
          <w:szCs w:val="28"/>
          <w:lang w:eastAsia="ru-RU" w:bidi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3544"/>
        <w:gridCol w:w="3714"/>
      </w:tblGrid>
      <w:tr w:rsidR="00291D0F" w:rsidRPr="00F141D7" w14:paraId="6765F5D9" w14:textId="77777777" w:rsidTr="002F7DF5">
        <w:trPr>
          <w:trHeight w:val="414"/>
        </w:trPr>
        <w:tc>
          <w:tcPr>
            <w:tcW w:w="2376" w:type="dxa"/>
          </w:tcPr>
          <w:p w14:paraId="0E47932B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разделов, тем входящих в дисциплину </w:t>
            </w:r>
          </w:p>
        </w:tc>
        <w:tc>
          <w:tcPr>
            <w:tcW w:w="3544" w:type="dxa"/>
          </w:tcPr>
          <w:p w14:paraId="6AE59157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714" w:type="dxa"/>
          </w:tcPr>
          <w:p w14:paraId="0405A3B4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 xml:space="preserve">Формы внеаудиторной самостоятельной работы </w:t>
            </w:r>
          </w:p>
        </w:tc>
      </w:tr>
      <w:tr w:rsidR="00291D0F" w:rsidRPr="00F141D7" w14:paraId="7ABB917F" w14:textId="77777777" w:rsidTr="002F7DF5">
        <w:trPr>
          <w:trHeight w:val="414"/>
        </w:trPr>
        <w:tc>
          <w:tcPr>
            <w:tcW w:w="2376" w:type="dxa"/>
          </w:tcPr>
          <w:p w14:paraId="4D956E48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1. Философия, ее предмет и место в культуре</w:t>
            </w:r>
          </w:p>
        </w:tc>
        <w:tc>
          <w:tcPr>
            <w:tcW w:w="3544" w:type="dxa"/>
          </w:tcPr>
          <w:p w14:paraId="78B4A1EF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Значение философских размышлений для самопознаний и совершенствования личности, формирования у нее гуманистических идеалов и ценностей. </w:t>
            </w:r>
          </w:p>
        </w:tc>
        <w:tc>
          <w:tcPr>
            <w:tcW w:w="3714" w:type="dxa"/>
          </w:tcPr>
          <w:p w14:paraId="44B54F9A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 </w:t>
            </w:r>
          </w:p>
        </w:tc>
      </w:tr>
      <w:tr w:rsidR="00291D0F" w:rsidRPr="00F141D7" w14:paraId="3B34A64D" w14:textId="77777777" w:rsidTr="002F7DF5">
        <w:trPr>
          <w:trHeight w:val="414"/>
        </w:trPr>
        <w:tc>
          <w:tcPr>
            <w:tcW w:w="2376" w:type="dxa"/>
          </w:tcPr>
          <w:p w14:paraId="08C9AB14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lastRenderedPageBreak/>
              <w:t>Тема 2. Исторические типы философии. Философские традиции и современные дискуссии</w:t>
            </w:r>
          </w:p>
        </w:tc>
        <w:tc>
          <w:tcPr>
            <w:tcW w:w="3544" w:type="dxa"/>
          </w:tcPr>
          <w:p w14:paraId="3BB4CE25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Социокультурные предпосылки русского религиозного ренессанса конца </w:t>
            </w: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 начала </w:t>
            </w: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 века </w:t>
            </w:r>
          </w:p>
        </w:tc>
        <w:tc>
          <w:tcPr>
            <w:tcW w:w="3714" w:type="dxa"/>
          </w:tcPr>
          <w:p w14:paraId="22553DE8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</w:t>
            </w:r>
          </w:p>
        </w:tc>
      </w:tr>
      <w:tr w:rsidR="00291D0F" w:rsidRPr="00F141D7" w14:paraId="34D50193" w14:textId="77777777" w:rsidTr="002F7DF5">
        <w:trPr>
          <w:trHeight w:val="414"/>
        </w:trPr>
        <w:tc>
          <w:tcPr>
            <w:tcW w:w="2376" w:type="dxa"/>
          </w:tcPr>
          <w:p w14:paraId="6DDCBA93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3. Философская онтология</w:t>
            </w:r>
          </w:p>
          <w:p w14:paraId="47EE9B1A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7C11E78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Идея развития в философии</w:t>
            </w:r>
          </w:p>
        </w:tc>
        <w:tc>
          <w:tcPr>
            <w:tcW w:w="3714" w:type="dxa"/>
          </w:tcPr>
          <w:p w14:paraId="36BABC42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 </w:t>
            </w:r>
          </w:p>
        </w:tc>
      </w:tr>
      <w:tr w:rsidR="00291D0F" w:rsidRPr="00F141D7" w14:paraId="5AB7DEBC" w14:textId="77777777" w:rsidTr="002F7DF5">
        <w:trPr>
          <w:trHeight w:val="414"/>
        </w:trPr>
        <w:tc>
          <w:tcPr>
            <w:tcW w:w="2376" w:type="dxa"/>
          </w:tcPr>
          <w:p w14:paraId="6AAA36D2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4.</w:t>
            </w:r>
            <w:r w:rsidRPr="00F141D7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Теория познания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0F00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Односторонность и гносеологическая ограниченность сенсуализма, эмпиризма и рационализма. </w:t>
            </w:r>
          </w:p>
        </w:tc>
        <w:tc>
          <w:tcPr>
            <w:tcW w:w="3714" w:type="dxa"/>
          </w:tcPr>
          <w:p w14:paraId="467A3E61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Подготовка к семинарским и практическим занятиям, изучение литературы и нормативного материала; подбор материала для групповой дискуссии </w:t>
            </w:r>
          </w:p>
        </w:tc>
      </w:tr>
      <w:tr w:rsidR="00291D0F" w:rsidRPr="00F141D7" w14:paraId="290C8B1B" w14:textId="77777777" w:rsidTr="002F7DF5">
        <w:trPr>
          <w:trHeight w:val="414"/>
        </w:trPr>
        <w:tc>
          <w:tcPr>
            <w:tcW w:w="2376" w:type="dxa"/>
          </w:tcPr>
          <w:p w14:paraId="5AE8C7C8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5. Философия и методология науки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3CAB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Значения гипотетического метода в экономическом планировании.</w:t>
            </w:r>
          </w:p>
        </w:tc>
        <w:tc>
          <w:tcPr>
            <w:tcW w:w="3714" w:type="dxa"/>
          </w:tcPr>
          <w:p w14:paraId="0E352D03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 </w:t>
            </w:r>
          </w:p>
        </w:tc>
      </w:tr>
      <w:tr w:rsidR="00291D0F" w:rsidRPr="00F141D7" w14:paraId="7A3D59E6" w14:textId="77777777" w:rsidTr="002F7DF5">
        <w:trPr>
          <w:trHeight w:val="414"/>
        </w:trPr>
        <w:tc>
          <w:tcPr>
            <w:tcW w:w="2376" w:type="dxa"/>
          </w:tcPr>
          <w:p w14:paraId="61415B6E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6. Социальная философия и философия истории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75E3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Правовое государство и его сущность</w:t>
            </w:r>
          </w:p>
        </w:tc>
        <w:tc>
          <w:tcPr>
            <w:tcW w:w="3714" w:type="dxa"/>
          </w:tcPr>
          <w:p w14:paraId="538040A8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</w:t>
            </w:r>
          </w:p>
        </w:tc>
      </w:tr>
      <w:tr w:rsidR="00291D0F" w:rsidRPr="00F141D7" w14:paraId="5AD4937B" w14:textId="77777777" w:rsidTr="002F7DF5">
        <w:trPr>
          <w:trHeight w:val="414"/>
        </w:trPr>
        <w:tc>
          <w:tcPr>
            <w:tcW w:w="2376" w:type="dxa"/>
          </w:tcPr>
          <w:p w14:paraId="1EAEC9D6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7. Философская антропология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E531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Концепция Фрейда и неофрейдизма. </w:t>
            </w:r>
          </w:p>
        </w:tc>
        <w:tc>
          <w:tcPr>
            <w:tcW w:w="3714" w:type="dxa"/>
          </w:tcPr>
          <w:p w14:paraId="3C426975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</w:t>
            </w: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 xml:space="preserve">подготовка докладов, подготовка к решению ситуационных задач и тестированию </w:t>
            </w:r>
          </w:p>
        </w:tc>
      </w:tr>
      <w:tr w:rsidR="00291D0F" w:rsidRPr="00F141D7" w14:paraId="53137F51" w14:textId="77777777" w:rsidTr="002F7DF5">
        <w:trPr>
          <w:trHeight w:val="414"/>
        </w:trPr>
        <w:tc>
          <w:tcPr>
            <w:tcW w:w="2376" w:type="dxa"/>
          </w:tcPr>
          <w:p w14:paraId="282AB7B1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lastRenderedPageBreak/>
              <w:t>Тема 8. Философия экономики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CB42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Хозяйство как ценность, хозяйствующий субъект как творец культуры.</w:t>
            </w:r>
          </w:p>
        </w:tc>
        <w:tc>
          <w:tcPr>
            <w:tcW w:w="3714" w:type="dxa"/>
          </w:tcPr>
          <w:p w14:paraId="69E3612A" w14:textId="77777777" w:rsidR="00291D0F" w:rsidRPr="00F141D7" w:rsidRDefault="00291D0F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F141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</w:t>
            </w:r>
          </w:p>
        </w:tc>
      </w:tr>
    </w:tbl>
    <w:p w14:paraId="2E083851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270EDD2B" w14:textId="77777777" w:rsidR="00291D0F" w:rsidRPr="00DE2FFE" w:rsidRDefault="00291D0F" w:rsidP="002F7DF5">
      <w:pPr>
        <w:ind w:right="283"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</w:p>
    <w:p w14:paraId="00478E05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5" w:name="_Hlk54096274"/>
    </w:p>
    <w:p w14:paraId="54200FA9" w14:textId="77777777" w:rsidR="00291D0F" w:rsidRPr="00DE2FFE" w:rsidRDefault="00291D0F" w:rsidP="002F7DF5">
      <w:pPr>
        <w:ind w:right="283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В рамках дисциплины «Философия» студент выполняет эссе.</w:t>
      </w:r>
    </w:p>
    <w:p w14:paraId="6D05A8ED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Данная работа охватывает основной материал дисциплины. Тема предоставляется преподавателем каждому студенту.</w:t>
      </w:r>
    </w:p>
    <w:p w14:paraId="123DCE8C" w14:textId="77777777" w:rsidR="00E335A9" w:rsidRPr="00DE2FFE" w:rsidRDefault="00E335A9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0D2E6EDB" w14:textId="77777777" w:rsidR="00291D0F" w:rsidRPr="00DE2FFE" w:rsidRDefault="00291D0F" w:rsidP="000719B4">
      <w:pPr>
        <w:ind w:right="283" w:firstLine="0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/>
          <w:sz w:val="28"/>
          <w:szCs w:val="28"/>
          <w:lang w:eastAsia="ru-RU"/>
        </w:rPr>
        <w:t>Темы для эссе:</w:t>
      </w:r>
    </w:p>
    <w:p w14:paraId="495F8A9F" w14:textId="77777777" w:rsidR="00291D0F" w:rsidRPr="00DE2FFE" w:rsidRDefault="00291D0F" w:rsidP="002F7DF5">
      <w:pPr>
        <w:ind w:right="283" w:firstLine="0"/>
        <w:jc w:val="center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Русские пословицы и поговорки</w:t>
      </w:r>
    </w:p>
    <w:p w14:paraId="7155BF0A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1. Без корня и полынь не растет.</w:t>
      </w:r>
    </w:p>
    <w:p w14:paraId="018ED534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2. Бел снег, да ногами топчут, черен мак, да люди едят.</w:t>
      </w:r>
    </w:p>
    <w:p w14:paraId="5F95D506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Был бы обед, а ложка </w:t>
      </w:r>
      <w:proofErr w:type="gramStart"/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сыщется</w:t>
      </w:r>
      <w:proofErr w:type="gramEnd"/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121A3CAC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4. Все равны детки - и пареньки, и </w:t>
      </w:r>
      <w:proofErr w:type="gramStart"/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девки</w:t>
      </w:r>
      <w:proofErr w:type="gramEnd"/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13964A3C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5. Вся семья вместе, так и душа на месте.</w:t>
      </w:r>
    </w:p>
    <w:p w14:paraId="07AA98AC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6. Где сосна взросла, там она и красна.</w:t>
      </w:r>
    </w:p>
    <w:p w14:paraId="36AFACCA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7. Гроза бьет по высокому дереву.</w:t>
      </w:r>
    </w:p>
    <w:p w14:paraId="0C84A4F7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8. Детей учи без людей.</w:t>
      </w:r>
    </w:p>
    <w:p w14:paraId="57B95A91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9. Друг спорит, а враг поддакивает.</w:t>
      </w:r>
    </w:p>
    <w:p w14:paraId="7CD44769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10. Жало остро, а язык острей.</w:t>
      </w:r>
    </w:p>
    <w:p w14:paraId="76C48612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11. Жизнь дана на добрые дела.</w:t>
      </w:r>
    </w:p>
    <w:p w14:paraId="6C58555A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12. Жизнь прожить - не поле перейти.</w:t>
      </w:r>
    </w:p>
    <w:p w14:paraId="13CF3E6E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13. За всякое дело берись умело.</w:t>
      </w:r>
    </w:p>
    <w:p w14:paraId="109AC89F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14. Из одной печи, да неодинаковы калачи.</w:t>
      </w:r>
    </w:p>
    <w:p w14:paraId="1D0F3A41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15. Лучше десятерых виноватых простить, чем одного невинного казнить.</w:t>
      </w:r>
    </w:p>
    <w:p w14:paraId="6C3A95D2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16. Мокрый дождя не боится.</w:t>
      </w:r>
    </w:p>
    <w:p w14:paraId="1E927AB3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17. На чужой сторонушке рад своей </w:t>
      </w:r>
      <w:proofErr w:type="spellStart"/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воронушке</w:t>
      </w:r>
      <w:proofErr w:type="spellEnd"/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7479DD98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18. Не умеешь шить золотом, так бей молотом.</w:t>
      </w:r>
    </w:p>
    <w:p w14:paraId="023715BF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19. Ремесло пить-есть не просит, а само кормит.</w:t>
      </w:r>
    </w:p>
    <w:p w14:paraId="1649E7E0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20. У умной головы сто рук.</w:t>
      </w:r>
    </w:p>
    <w:p w14:paraId="2C514BA7" w14:textId="77777777" w:rsidR="00291D0F" w:rsidRPr="00DE2FFE" w:rsidRDefault="00291D0F" w:rsidP="002F7DF5">
      <w:pPr>
        <w:ind w:right="283" w:firstLine="0"/>
        <w:jc w:val="center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Грузинские пословицы и поговорки</w:t>
      </w:r>
    </w:p>
    <w:p w14:paraId="45D016E4" w14:textId="6C79C0D0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21. Богатство - грех перед Богом, бедность - перед людьми</w:t>
      </w:r>
      <w:r w:rsidR="002F7DF5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5B0AFEC5" w14:textId="15E6D06B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22. Богатство слепо, оно словно муха: то на навоз садится, то на розу</w:t>
      </w:r>
      <w:r w:rsidR="002F7DF5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4FDCB284" w14:textId="057C9B1B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23. Если не видел мрака - не оценишь света</w:t>
      </w:r>
      <w:r w:rsidR="002F7DF5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60B961D2" w14:textId="18570A51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24. Как будешь в ладоши хлопать, так и буду для тебя плясать</w:t>
      </w:r>
      <w:r w:rsidR="002F7DF5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42EA9665" w14:textId="5E337F0B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25. Когда приходит голод, уходит стыд</w:t>
      </w:r>
      <w:r w:rsidR="002F7DF5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3C988A1E" w14:textId="789DBCFB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26. Кто задирает голову, тот спотыкается</w:t>
      </w:r>
      <w:r w:rsidR="002F7DF5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42F76A2E" w14:textId="5667F04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27. Лекарство проси у того, кто перенес болезнь</w:t>
      </w:r>
      <w:r w:rsidR="002F7DF5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28B132EA" w14:textId="1CDA8066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28. Лучше жить в нужде, но быть человеком, чем жить в достатке, но быть свиньей</w:t>
      </w:r>
      <w:r w:rsidR="002F7DF5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30FB0A6F" w14:textId="331A8E86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29. Мой враг - моя совесть</w:t>
      </w:r>
      <w:r w:rsidR="002F7DF5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29CC0C7B" w14:textId="4FC0D0E4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30. Не срывай незрелых плодов: поспеют - сами упадут</w:t>
      </w:r>
      <w:r w:rsidR="002F7DF5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1407A174" w14:textId="77777777" w:rsidR="00291D0F" w:rsidRPr="00DE2FFE" w:rsidRDefault="00291D0F" w:rsidP="002F7DF5">
      <w:pPr>
        <w:ind w:right="283" w:firstLine="0"/>
        <w:jc w:val="center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Японские пословицы и поговорки</w:t>
      </w:r>
    </w:p>
    <w:p w14:paraId="03C99FA8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31. Близ </w:t>
      </w:r>
      <w:proofErr w:type="gramStart"/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умного</w:t>
      </w:r>
      <w:proofErr w:type="gramEnd"/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дети, не учась, читают.</w:t>
      </w:r>
    </w:p>
    <w:p w14:paraId="68FEB291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32. Где права сила, там бессильно право.</w:t>
      </w:r>
    </w:p>
    <w:p w14:paraId="0E1549E8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33. Когда насилие входит во двор - справедливость уходит.</w:t>
      </w:r>
    </w:p>
    <w:p w14:paraId="61C10BF7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34. Писатель писателя не признает.</w:t>
      </w:r>
    </w:p>
    <w:p w14:paraId="45F4F5E5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35. Рождают тело, но не характер.</w:t>
      </w:r>
    </w:p>
    <w:p w14:paraId="618A32FF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36. Слугу, как и сокола, надо кормить.</w:t>
      </w:r>
    </w:p>
    <w:p w14:paraId="0DD3548E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37. Сострадание - начало человеколюбия.</w:t>
      </w:r>
    </w:p>
    <w:p w14:paraId="7F5F7EFC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38. Таланты не наследуют.</w:t>
      </w:r>
    </w:p>
    <w:p w14:paraId="0D977A9E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39. Хочешь узнать себя - спроси других.</w:t>
      </w:r>
    </w:p>
    <w:p w14:paraId="0747B6A0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40. Эгоист всегда недоволен.</w:t>
      </w:r>
    </w:p>
    <w:p w14:paraId="6535C694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Индийские пословицы и поговорки</w:t>
      </w:r>
    </w:p>
    <w:p w14:paraId="5B100D48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41. Безумный утешается прошедшим, слабоумный - будущим, умный - настоящим.</w:t>
      </w:r>
    </w:p>
    <w:p w14:paraId="11DA641E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42. В молодости человек тратит свое здоровье на то, чтобы заработать деньги, а в старости тратит деньги, чтобы выкупить здоровье, но никому пока это не удавалось.</w:t>
      </w:r>
    </w:p>
    <w:p w14:paraId="023F8807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43. Глупец суетится </w:t>
      </w:r>
      <w:proofErr w:type="gramStart"/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вовсю</w:t>
      </w:r>
      <w:proofErr w:type="gramEnd"/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, затеяв пустяк, - умный сохраняет спокойствие, берясь за великое дело.</w:t>
      </w:r>
    </w:p>
    <w:p w14:paraId="5A521FB3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44. Даже тот, кто далеко, стоит рядом, если он в твоем сердце; даже тот, кто стоит рядом, далек, если твои мысли далеки от него.</w:t>
      </w:r>
    </w:p>
    <w:p w14:paraId="1B9707D9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45. Два упущения возможны при владении богатством: давать недостойному и не давать достойному.</w:t>
      </w:r>
    </w:p>
    <w:p w14:paraId="0C14D6F1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46. Думай при каждом пробуждении: "Какое добро совершить мне сегодня? Зайдет солнце и унесет с собой часть моей жизни".</w:t>
      </w:r>
    </w:p>
    <w:p w14:paraId="16869D7E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47. Если один человек победил тысячу раз тысячу людей в сражении, а другой победил себя, - он победил больше. Лучше победить себя, чем всех других людей.</w:t>
      </w:r>
    </w:p>
    <w:p w14:paraId="45549841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48. Кто не отвечает гневом на гнев, спасает обоих - и себя и другого.</w:t>
      </w:r>
    </w:p>
    <w:p w14:paraId="5961D944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49. Не прерывай грубо нить дружбы, ибо если придется опять ее связать, то останется узел.</w:t>
      </w:r>
    </w:p>
    <w:p w14:paraId="19D8F5E0" w14:textId="77777777" w:rsidR="00291D0F" w:rsidRPr="00DE2FFE" w:rsidRDefault="00291D0F" w:rsidP="000719B4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50. Подобно любящему отцу, король должен охранять свой народ от воров, от чиновников, от нашествия вражеских </w:t>
      </w:r>
      <w:proofErr w:type="gramStart"/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полчищ</w:t>
      </w:r>
      <w:proofErr w:type="gramEnd"/>
      <w:r w:rsidRPr="00DE2FFE">
        <w:rPr>
          <w:rFonts w:ascii="Times New Roman" w:eastAsia="Calibri" w:hAnsi="Times New Roman"/>
          <w:bCs/>
          <w:sz w:val="28"/>
          <w:szCs w:val="28"/>
          <w:lang w:eastAsia="ru-RU"/>
        </w:rPr>
        <w:t>, от своего фаворита и от собственной жадности.</w:t>
      </w:r>
    </w:p>
    <w:bookmarkEnd w:id="5"/>
    <w:p w14:paraId="7423B003" w14:textId="77777777" w:rsidR="00291D0F" w:rsidRPr="00DE2FFE" w:rsidRDefault="00291D0F" w:rsidP="00EE1CAF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E2FFE">
        <w:rPr>
          <w:rFonts w:ascii="Times New Roman" w:hAnsi="Times New Roman"/>
          <w:b/>
          <w:bCs/>
          <w:sz w:val="28"/>
          <w:szCs w:val="28"/>
          <w:lang w:eastAsia="ru-RU"/>
        </w:rPr>
        <w:t>Примеры задач</w:t>
      </w:r>
    </w:p>
    <w:p w14:paraId="18244EB1" w14:textId="77777777" w:rsidR="00291D0F" w:rsidRPr="00DE2FFE" w:rsidRDefault="00291D0F" w:rsidP="000719B4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3EB9506" w14:textId="77777777" w:rsidR="00291D0F" w:rsidRPr="00DE2FFE" w:rsidRDefault="00291D0F" w:rsidP="000719B4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color w:val="000000"/>
          <w:sz w:val="28"/>
          <w:szCs w:val="28"/>
        </w:rPr>
      </w:pPr>
      <w:r w:rsidRPr="00DE2FFE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№1. </w:t>
      </w:r>
    </w:p>
    <w:p w14:paraId="3FC0CDEA" w14:textId="77777777" w:rsidR="00291D0F" w:rsidRPr="00DE2FFE" w:rsidRDefault="00291D0F" w:rsidP="000719B4">
      <w:pPr>
        <w:ind w:firstLine="0"/>
        <w:rPr>
          <w:rFonts w:ascii="Times New Roman" w:eastAsia="Calibri" w:hAnsi="Times New Roman"/>
          <w:sz w:val="28"/>
          <w:szCs w:val="28"/>
        </w:rPr>
      </w:pPr>
      <w:bookmarkStart w:id="6" w:name="_Hlk60064524"/>
      <w:r w:rsidRPr="00DE2FFE">
        <w:rPr>
          <w:rFonts w:ascii="Times New Roman" w:eastAsia="Calibri" w:hAnsi="Times New Roman"/>
          <w:sz w:val="28"/>
          <w:szCs w:val="28"/>
        </w:rPr>
        <w:t xml:space="preserve">На семинарском занятии один студент заявил, что тезис о всеобщей связи явлений не соответствует действительности. Он привел при этом следующий аргумент: как связано мое выступление на семинаре с приходом судна в Марсельский порт или взрывом сверхновой звезды в глубинах Вселенной, свет которой дойдет до нас через несколько сот лет, как связаны между собой дорожное происшествие с падением курса акций на Лондонской бирже? </w:t>
      </w:r>
    </w:p>
    <w:p w14:paraId="62A84F77" w14:textId="77777777" w:rsidR="00291D0F" w:rsidRPr="00DE2FFE" w:rsidRDefault="00291D0F" w:rsidP="000719B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sz w:val="28"/>
          <w:szCs w:val="28"/>
        </w:rPr>
        <w:t xml:space="preserve"> </w:t>
      </w:r>
      <w:r w:rsidRPr="00DE2FFE">
        <w:rPr>
          <w:rFonts w:ascii="Times New Roman" w:eastAsia="Calibri" w:hAnsi="Times New Roman"/>
          <w:sz w:val="28"/>
          <w:szCs w:val="28"/>
          <w:lang w:eastAsia="ru-RU"/>
        </w:rPr>
        <w:t>- Что бы вы ответили студенту? Почему? Какие вопросы возникли в процессе рассуждения?</w:t>
      </w:r>
    </w:p>
    <w:p w14:paraId="6DFD70AE" w14:textId="77777777" w:rsidR="00291D0F" w:rsidRPr="00DE2FFE" w:rsidRDefault="00291D0F" w:rsidP="000719B4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bookmarkEnd w:id="6"/>
    <w:p w14:paraId="2ED8A4FE" w14:textId="77777777" w:rsidR="00291D0F" w:rsidRPr="00DE2FFE" w:rsidRDefault="00291D0F" w:rsidP="000719B4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E2FFE">
        <w:rPr>
          <w:rFonts w:ascii="Times New Roman" w:hAnsi="Times New Roman"/>
          <w:b/>
          <w:bCs/>
          <w:sz w:val="28"/>
          <w:szCs w:val="28"/>
          <w:lang w:eastAsia="ru-RU"/>
        </w:rPr>
        <w:t>№2.</w:t>
      </w:r>
    </w:p>
    <w:p w14:paraId="483E7FC3" w14:textId="77777777" w:rsidR="00291D0F" w:rsidRPr="00DE2FFE" w:rsidRDefault="00291D0F" w:rsidP="000719B4">
      <w:pPr>
        <w:ind w:firstLine="0"/>
        <w:rPr>
          <w:rFonts w:ascii="Times New Roman" w:eastAsia="Calibri" w:hAnsi="Times New Roman"/>
          <w:sz w:val="28"/>
          <w:szCs w:val="28"/>
        </w:rPr>
      </w:pPr>
      <w:bookmarkStart w:id="7" w:name="_Hlk60064251"/>
      <w:r w:rsidRPr="00DE2FFE">
        <w:rPr>
          <w:rFonts w:ascii="Times New Roman" w:eastAsia="Calibri" w:hAnsi="Times New Roman"/>
          <w:sz w:val="28"/>
          <w:szCs w:val="28"/>
        </w:rPr>
        <w:t xml:space="preserve">Философ </w:t>
      </w:r>
      <w:proofErr w:type="spellStart"/>
      <w:r w:rsidRPr="00DE2FFE">
        <w:rPr>
          <w:rFonts w:ascii="Times New Roman" w:eastAsia="Calibri" w:hAnsi="Times New Roman"/>
          <w:sz w:val="28"/>
          <w:szCs w:val="28"/>
        </w:rPr>
        <w:t>Антисфен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 xml:space="preserve">, критикуя платоновскую теорию идей, как-то сказал ее создателю: «Я видел огромное количество лошадей, Платон, но я никогда не видел идею лошади, о которой ты так настойчиво говоришь». Платон ответил ему: «У тебя, </w:t>
      </w:r>
      <w:proofErr w:type="spellStart"/>
      <w:r w:rsidRPr="00DE2FFE">
        <w:rPr>
          <w:rFonts w:ascii="Times New Roman" w:eastAsia="Calibri" w:hAnsi="Times New Roman"/>
          <w:sz w:val="28"/>
          <w:szCs w:val="28"/>
        </w:rPr>
        <w:t>Антисфен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>, есть глаза, чтобы увидеть каждую конкретную лошадь, но, видимо, у тебя нет разума, с помощью которого ты бы мог усмотреть идею лошади».</w:t>
      </w:r>
    </w:p>
    <w:p w14:paraId="20B82D5D" w14:textId="77777777" w:rsidR="00291D0F" w:rsidRPr="00DE2FFE" w:rsidRDefault="00291D0F" w:rsidP="000719B4">
      <w:pPr>
        <w:ind w:firstLine="425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Прокомментируйте эти платоновские слова. Каким образом в них выражена основная мысль его учения?</w:t>
      </w:r>
    </w:p>
    <w:p w14:paraId="64332A4A" w14:textId="77777777" w:rsidR="002C3132" w:rsidRPr="00DE2FFE" w:rsidRDefault="002C3132" w:rsidP="000719B4">
      <w:pPr>
        <w:ind w:firstLine="425"/>
        <w:rPr>
          <w:rFonts w:ascii="Times New Roman" w:eastAsia="Calibri" w:hAnsi="Times New Roman"/>
          <w:sz w:val="28"/>
          <w:szCs w:val="28"/>
        </w:rPr>
      </w:pPr>
    </w:p>
    <w:bookmarkEnd w:id="7"/>
    <w:p w14:paraId="54B1143D" w14:textId="77777777" w:rsidR="00291D0F" w:rsidRPr="00DE2FFE" w:rsidRDefault="00291D0F" w:rsidP="000719B4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b/>
          <w:bCs/>
          <w:color w:val="000000"/>
          <w:sz w:val="28"/>
          <w:szCs w:val="28"/>
        </w:rPr>
      </w:pPr>
      <w:r w:rsidRPr="00DE2FFE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№3. </w:t>
      </w:r>
    </w:p>
    <w:p w14:paraId="28623EA1" w14:textId="77777777" w:rsidR="00291D0F" w:rsidRPr="00DE2FFE" w:rsidRDefault="00291D0F" w:rsidP="000719B4">
      <w:pPr>
        <w:ind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Прочтите высказывания философов:</w:t>
      </w:r>
    </w:p>
    <w:p w14:paraId="5C09717D" w14:textId="77777777" w:rsidR="00291D0F" w:rsidRPr="00DE2FFE" w:rsidRDefault="00291D0F" w:rsidP="000719B4">
      <w:pPr>
        <w:ind w:firstLine="425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"Верую потому, что это нелепо" (Тертуллиан).</w:t>
      </w:r>
    </w:p>
    <w:p w14:paraId="7153C1CB" w14:textId="77777777" w:rsidR="00291D0F" w:rsidRPr="00DE2FFE" w:rsidRDefault="00291D0F" w:rsidP="000719B4">
      <w:pPr>
        <w:ind w:firstLine="425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"Разумей, чтобы верить, верь, чтобы разуметь" (Августин).</w:t>
      </w:r>
    </w:p>
    <w:p w14:paraId="353E6C7A" w14:textId="77777777" w:rsidR="00291D0F" w:rsidRPr="00DE2FFE" w:rsidRDefault="00291D0F" w:rsidP="000719B4">
      <w:pPr>
        <w:ind w:firstLine="425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"Верую, а потому знаю" (Ансельм).</w:t>
      </w:r>
    </w:p>
    <w:p w14:paraId="36D4552B" w14:textId="77777777" w:rsidR="00291D0F" w:rsidRPr="00DE2FFE" w:rsidRDefault="00291D0F" w:rsidP="000719B4">
      <w:pPr>
        <w:ind w:firstLine="425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"Познавай то, во что веришь" (Абеляр).</w:t>
      </w:r>
    </w:p>
    <w:p w14:paraId="0AD42C17" w14:textId="77777777" w:rsidR="00291D0F" w:rsidRPr="00DE2FFE" w:rsidRDefault="00291D0F" w:rsidP="000719B4">
      <w:pPr>
        <w:ind w:firstLine="425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"Хотя человек не обязан испытывать разумом то, что превышает возможности человеческого познания, однако же, то, что преподано Богом в откровении, следует принять на веру" (Аквинский).</w:t>
      </w:r>
    </w:p>
    <w:p w14:paraId="08AC1D30" w14:textId="77777777" w:rsidR="00291D0F" w:rsidRPr="00DE2FFE" w:rsidRDefault="00291D0F" w:rsidP="000719B4">
      <w:pPr>
        <w:ind w:firstLine="425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Ответьте на вопросы:</w:t>
      </w:r>
    </w:p>
    <w:p w14:paraId="4DE88212" w14:textId="77777777" w:rsidR="00291D0F" w:rsidRPr="00DE2FFE" w:rsidRDefault="00291D0F" w:rsidP="000719B4">
      <w:pPr>
        <w:ind w:firstLine="425"/>
        <w:rPr>
          <w:rFonts w:ascii="Times New Roman" w:eastAsia="Calibri" w:hAnsi="Times New Roman"/>
          <w:sz w:val="28"/>
          <w:szCs w:val="28"/>
        </w:rPr>
      </w:pPr>
      <w:bookmarkStart w:id="8" w:name="_Hlk60064284"/>
      <w:r w:rsidRPr="00DE2FFE">
        <w:rPr>
          <w:rFonts w:ascii="Times New Roman" w:eastAsia="Calibri" w:hAnsi="Times New Roman"/>
          <w:sz w:val="28"/>
          <w:szCs w:val="28"/>
        </w:rPr>
        <w:t>а) Какую функцию выполняет вера в религиозной гносеологии?</w:t>
      </w:r>
    </w:p>
    <w:p w14:paraId="6BD2B8E3" w14:textId="77777777" w:rsidR="00291D0F" w:rsidRPr="00DE2FFE" w:rsidRDefault="00291D0F" w:rsidP="000719B4">
      <w:pPr>
        <w:ind w:firstLine="425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б) Свидетельствует ли исторический опыт, что вера и упование на божественное откровение позволяют лучше решать практические задачи и овладевать наукой и культурой, чем стремление к знанию, самопознанию и собственной активной деятельности?</w:t>
      </w:r>
    </w:p>
    <w:p w14:paraId="0E0BE031" w14:textId="77777777" w:rsidR="00291D0F" w:rsidRPr="00DE2FFE" w:rsidRDefault="00291D0F" w:rsidP="000719B4">
      <w:pPr>
        <w:ind w:firstLine="425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в) Как вы оцените с позиций религиозной гносеологии "социальную активность "верующих" и "неверующих"?</w:t>
      </w:r>
    </w:p>
    <w:bookmarkEnd w:id="8"/>
    <w:p w14:paraId="10514F68" w14:textId="77777777" w:rsidR="00071E5F" w:rsidRPr="00DE2FFE" w:rsidRDefault="00071E5F" w:rsidP="000719B4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b/>
          <w:bCs/>
          <w:color w:val="000000"/>
          <w:sz w:val="28"/>
          <w:szCs w:val="28"/>
        </w:rPr>
      </w:pPr>
    </w:p>
    <w:p w14:paraId="78A477DD" w14:textId="6B3BE49B" w:rsidR="00291D0F" w:rsidRPr="00DE2FFE" w:rsidRDefault="00291D0F" w:rsidP="000719B4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color w:val="000000"/>
          <w:sz w:val="28"/>
          <w:szCs w:val="28"/>
        </w:rPr>
      </w:pPr>
      <w:r w:rsidRPr="00DE2FFE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№4. </w:t>
      </w:r>
    </w:p>
    <w:p w14:paraId="58973EBD" w14:textId="77777777" w:rsidR="00291D0F" w:rsidRPr="00DE2FFE" w:rsidRDefault="00291D0F" w:rsidP="000719B4">
      <w:pPr>
        <w:ind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 xml:space="preserve">Французский философ XVII в. К. Гельвеций сравнивал процесс познания с судебным процессом: пять органов чувств — это пять свидетелей, только они могут дать истину. Его оппоненты, однако, возражали ему, заявляя, что он забыл судью. </w:t>
      </w:r>
    </w:p>
    <w:p w14:paraId="3D4EB067" w14:textId="77777777" w:rsidR="00291D0F" w:rsidRPr="00DE2FFE" w:rsidRDefault="00291D0F" w:rsidP="000719B4">
      <w:pPr>
        <w:ind w:firstLine="425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lastRenderedPageBreak/>
        <w:t>а) Что имели в виду оппоненты под судьей?</w:t>
      </w:r>
    </w:p>
    <w:p w14:paraId="0ED22DCC" w14:textId="77777777" w:rsidR="00291D0F" w:rsidRPr="00DE2FFE" w:rsidRDefault="00291D0F" w:rsidP="000719B4">
      <w:pPr>
        <w:ind w:firstLine="425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б) На какой гносеологической позиции стоит Гельвеций?</w:t>
      </w:r>
    </w:p>
    <w:p w14:paraId="30339E70" w14:textId="77777777" w:rsidR="00291D0F" w:rsidRPr="00DE2FFE" w:rsidRDefault="00291D0F" w:rsidP="000719B4">
      <w:pPr>
        <w:ind w:firstLine="425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в) В чем достоинство такой позиции? В чем ее односторонность?</w:t>
      </w:r>
    </w:p>
    <w:p w14:paraId="4751F26C" w14:textId="77777777" w:rsidR="00291D0F" w:rsidRPr="00DE2FFE" w:rsidRDefault="00291D0F" w:rsidP="000719B4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color w:val="000000"/>
          <w:sz w:val="28"/>
          <w:szCs w:val="28"/>
        </w:rPr>
      </w:pPr>
      <w:r w:rsidRPr="00DE2FFE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№5. </w:t>
      </w:r>
    </w:p>
    <w:p w14:paraId="2DCDFADE" w14:textId="612419AE" w:rsidR="00291D0F" w:rsidRPr="00DE2FFE" w:rsidRDefault="00291D0F" w:rsidP="000719B4">
      <w:pPr>
        <w:ind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 xml:space="preserve"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</w:t>
      </w:r>
      <w:r w:rsidR="006E751F" w:rsidRPr="00DE2FFE">
        <w:rPr>
          <w:rFonts w:ascii="Times New Roman" w:eastAsia="Calibri" w:hAnsi="Times New Roman"/>
          <w:sz w:val="28"/>
          <w:szCs w:val="28"/>
        </w:rPr>
        <w:t>человечества» …</w:t>
      </w:r>
      <w:r w:rsidRPr="00DE2FFE">
        <w:rPr>
          <w:rFonts w:ascii="Times New Roman" w:eastAsia="Calibri" w:hAnsi="Times New Roman"/>
          <w:sz w:val="28"/>
          <w:szCs w:val="28"/>
        </w:rPr>
        <w:t xml:space="preserve">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</w:t>
      </w:r>
      <w:proofErr w:type="gramStart"/>
      <w:r w:rsidRPr="00DE2FFE">
        <w:rPr>
          <w:rFonts w:ascii="Times New Roman" w:eastAsia="Calibri" w:hAnsi="Times New Roman"/>
          <w:sz w:val="28"/>
          <w:szCs w:val="28"/>
        </w:rPr>
        <w:t>обратном</w:t>
      </w:r>
      <w:proofErr w:type="gramEnd"/>
      <w:r w:rsidRPr="00DE2FFE">
        <w:rPr>
          <w:rFonts w:ascii="Times New Roman" w:eastAsia="Calibri" w:hAnsi="Times New Roman"/>
          <w:sz w:val="28"/>
          <w:szCs w:val="28"/>
        </w:rPr>
        <w:t>.</w:t>
      </w:r>
    </w:p>
    <w:p w14:paraId="521DE420" w14:textId="77777777" w:rsidR="00291D0F" w:rsidRPr="00DE2FFE" w:rsidRDefault="00291D0F" w:rsidP="000719B4">
      <w:pPr>
        <w:ind w:firstLine="425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Согласны ли вы с мнением В.И. Вернадского? Обоснуйте свой ответ.</w:t>
      </w:r>
    </w:p>
    <w:p w14:paraId="0B4F0B0C" w14:textId="77777777" w:rsidR="00071E5F" w:rsidRPr="00DE2FFE" w:rsidRDefault="00071E5F" w:rsidP="000719B4">
      <w:pPr>
        <w:ind w:firstLine="425"/>
        <w:rPr>
          <w:rFonts w:ascii="Times New Roman" w:eastAsia="Calibri" w:hAnsi="Times New Roman"/>
          <w:sz w:val="28"/>
          <w:szCs w:val="28"/>
        </w:rPr>
      </w:pPr>
    </w:p>
    <w:p w14:paraId="67BC452A" w14:textId="5E68CEAE" w:rsidR="00291D0F" w:rsidRPr="00DE2FFE" w:rsidRDefault="00291D0F" w:rsidP="002F7DF5">
      <w:pPr>
        <w:ind w:firstLine="709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  <w:bookmarkStart w:id="9" w:name="bookmark16"/>
      <w:r w:rsidRPr="00DE2FF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7. Фонд оценочных сре</w:t>
      </w:r>
      <w:proofErr w:type="gramStart"/>
      <w:r w:rsidRPr="00DE2FF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дств дл</w:t>
      </w:r>
      <w:proofErr w:type="gramEnd"/>
      <w:r w:rsidRPr="00DE2FF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я проведения промежуточной аттестации</w:t>
      </w:r>
      <w:bookmarkEnd w:id="9"/>
      <w:r w:rsidR="00CD43AE" w:rsidRPr="00DE2FF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DE2FF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обучающихся по дисциплине</w:t>
      </w:r>
      <w:r w:rsidR="00CF1D42" w:rsidRPr="00DE2FF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.</w:t>
      </w:r>
    </w:p>
    <w:p w14:paraId="75CDD8DA" w14:textId="77777777" w:rsidR="00CF1D42" w:rsidRPr="00DE2FFE" w:rsidRDefault="00CF1D42" w:rsidP="000719B4">
      <w:pPr>
        <w:ind w:firstLine="0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</w:p>
    <w:p w14:paraId="750515C2" w14:textId="6C653AD8" w:rsidR="00CF1D42" w:rsidRPr="00DE2FFE" w:rsidRDefault="003760D8" w:rsidP="000719B4">
      <w:pPr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Примерные тесты</w:t>
      </w:r>
      <w:r w:rsidR="00CF1D42" w:rsidRPr="00DE2FF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 по дисциплине.</w:t>
      </w:r>
    </w:p>
    <w:p w14:paraId="5F20A956" w14:textId="77777777" w:rsidR="00CF1D42" w:rsidRPr="00DE2FFE" w:rsidRDefault="00CF1D42" w:rsidP="000719B4">
      <w:pPr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</w:p>
    <w:p w14:paraId="296D4746" w14:textId="77777777" w:rsidR="00CF1D42" w:rsidRPr="00DE2FFE" w:rsidRDefault="00CF1D42" w:rsidP="000719B4">
      <w:pPr>
        <w:numPr>
          <w:ilvl w:val="0"/>
          <w:numId w:val="8"/>
        </w:numPr>
        <w:spacing w:after="160"/>
        <w:ind w:left="0" w:firstLine="709"/>
        <w:contextualSpacing/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DE2FFE">
        <w:rPr>
          <w:rFonts w:ascii="Times New Roman" w:hAnsi="Times New Roman" w:hint="eastAsia"/>
          <w:bCs/>
          <w:sz w:val="28"/>
          <w:szCs w:val="28"/>
          <w:lang w:eastAsia="ru-RU"/>
        </w:rPr>
        <w:t>Кто</w:t>
      </w:r>
      <w:r w:rsidRPr="00DE2FF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E2FFE">
        <w:rPr>
          <w:rFonts w:ascii="Times New Roman" w:hAnsi="Times New Roman" w:hint="eastAsia"/>
          <w:bCs/>
          <w:sz w:val="28"/>
          <w:szCs w:val="28"/>
          <w:lang w:eastAsia="ru-RU"/>
        </w:rPr>
        <w:t>из</w:t>
      </w:r>
      <w:r w:rsidRPr="00DE2FF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E2FFE">
        <w:rPr>
          <w:rFonts w:ascii="Times New Roman" w:hAnsi="Times New Roman" w:hint="eastAsia"/>
          <w:bCs/>
          <w:sz w:val="28"/>
          <w:szCs w:val="28"/>
          <w:lang w:eastAsia="ru-RU"/>
        </w:rPr>
        <w:t>мыслителей</w:t>
      </w:r>
      <w:r w:rsidRPr="00DE2FF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E2FFE">
        <w:rPr>
          <w:rFonts w:ascii="Times New Roman" w:hAnsi="Times New Roman" w:hint="eastAsia"/>
          <w:bCs/>
          <w:sz w:val="28"/>
          <w:szCs w:val="28"/>
          <w:lang w:eastAsia="ru-RU"/>
        </w:rPr>
        <w:t>античности</w:t>
      </w:r>
      <w:r w:rsidRPr="00DE2FF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E2FFE">
        <w:rPr>
          <w:rFonts w:ascii="Times New Roman" w:hAnsi="Times New Roman" w:hint="eastAsia"/>
          <w:bCs/>
          <w:sz w:val="28"/>
          <w:szCs w:val="28"/>
          <w:lang w:eastAsia="ru-RU"/>
        </w:rPr>
        <w:t>ввел</w:t>
      </w:r>
      <w:r w:rsidRPr="00DE2FF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E2FFE">
        <w:rPr>
          <w:rFonts w:ascii="Times New Roman" w:hAnsi="Times New Roman" w:hint="eastAsia"/>
          <w:bCs/>
          <w:sz w:val="28"/>
          <w:szCs w:val="28"/>
          <w:lang w:eastAsia="ru-RU"/>
        </w:rPr>
        <w:t>в</w:t>
      </w:r>
      <w:r w:rsidRPr="00DE2FF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E2FFE">
        <w:rPr>
          <w:rFonts w:ascii="Times New Roman" w:hAnsi="Times New Roman" w:hint="eastAsia"/>
          <w:bCs/>
          <w:sz w:val="28"/>
          <w:szCs w:val="28"/>
          <w:lang w:eastAsia="ru-RU"/>
        </w:rPr>
        <w:t>обиход</w:t>
      </w:r>
      <w:r w:rsidRPr="00DE2FF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E2FFE">
        <w:rPr>
          <w:rFonts w:ascii="Times New Roman" w:hAnsi="Times New Roman" w:hint="eastAsia"/>
          <w:bCs/>
          <w:sz w:val="28"/>
          <w:szCs w:val="28"/>
          <w:lang w:eastAsia="ru-RU"/>
        </w:rPr>
        <w:t>слово</w:t>
      </w:r>
      <w:r w:rsidRPr="00DE2FF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E2FFE">
        <w:rPr>
          <w:rFonts w:ascii="Times New Roman" w:hAnsi="Times New Roman" w:hint="eastAsia"/>
          <w:bCs/>
          <w:sz w:val="28"/>
          <w:szCs w:val="28"/>
          <w:lang w:eastAsia="ru-RU"/>
        </w:rPr>
        <w:t>«философия»</w:t>
      </w:r>
      <w:r w:rsidRPr="00DE2FFE">
        <w:rPr>
          <w:rFonts w:ascii="Times New Roman" w:hAnsi="Times New Roman"/>
          <w:bCs/>
          <w:sz w:val="28"/>
          <w:szCs w:val="28"/>
          <w:lang w:eastAsia="ru-RU"/>
        </w:rPr>
        <w:t xml:space="preserve">? </w:t>
      </w:r>
    </w:p>
    <w:p w14:paraId="60541F58" w14:textId="77777777" w:rsidR="00CF1D42" w:rsidRPr="00DE2FFE" w:rsidRDefault="00CF1D42" w:rsidP="000719B4">
      <w:pPr>
        <w:ind w:firstLine="709"/>
        <w:jc w:val="left"/>
        <w:rPr>
          <w:rFonts w:ascii="Times New Roman" w:hAnsi="Times New Roman"/>
          <w:i/>
          <w:sz w:val="28"/>
          <w:szCs w:val="28"/>
          <w:lang w:eastAsia="ru-RU"/>
        </w:rPr>
      </w:pPr>
      <w:r w:rsidRPr="00DE2FFE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  <w:r w:rsidRPr="00DE2FFE">
        <w:rPr>
          <w:rFonts w:ascii="Times New Roman" w:hAnsi="Times New Roman" w:hint="eastAsia"/>
          <w:bCs/>
          <w:i/>
          <w:sz w:val="28"/>
          <w:szCs w:val="28"/>
          <w:lang w:eastAsia="ru-RU"/>
        </w:rPr>
        <w:t>Пифагор</w:t>
      </w:r>
      <w:r w:rsidRPr="00DE2FFE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14:paraId="164367C9" w14:textId="77777777" w:rsidR="00CF1D42" w:rsidRPr="00DE2FFE" w:rsidRDefault="00CF1D42" w:rsidP="000719B4">
      <w:pPr>
        <w:ind w:firstLine="709"/>
        <w:rPr>
          <w:rFonts w:ascii="Times New Roman" w:hAnsi="Times New Roman"/>
          <w:i/>
          <w:sz w:val="28"/>
          <w:szCs w:val="28"/>
          <w:lang w:eastAsia="ru-RU"/>
        </w:rPr>
      </w:pPr>
    </w:p>
    <w:p w14:paraId="32F14451" w14:textId="77777777" w:rsidR="00CF1D42" w:rsidRPr="00DE2FFE" w:rsidRDefault="00CF1D42" w:rsidP="000719B4">
      <w:pPr>
        <w:numPr>
          <w:ilvl w:val="0"/>
          <w:numId w:val="8"/>
        </w:numPr>
        <w:spacing w:after="160"/>
        <w:ind w:left="0" w:firstLine="709"/>
        <w:contextualSpacing/>
        <w:jc w:val="left"/>
        <w:rPr>
          <w:rFonts w:ascii="Times New Roman" w:eastAsia="Calibri" w:hAnsi="Times New Roman"/>
          <w:bCs/>
          <w:kern w:val="2"/>
          <w:sz w:val="28"/>
          <w:szCs w:val="28"/>
          <w14:ligatures w14:val="standardContextual"/>
        </w:rPr>
      </w:pPr>
      <w:r w:rsidRPr="00DE2FFE">
        <w:rPr>
          <w:rFonts w:ascii="Times New Roman" w:eastAsia="Calibri" w:hAnsi="Times New Roman"/>
          <w:bCs/>
          <w:kern w:val="2"/>
          <w:sz w:val="28"/>
          <w:szCs w:val="28"/>
          <w14:ligatures w14:val="standardContextual"/>
        </w:rPr>
        <w:t>Понятие «Нирвана» характерно для следующей древнеиндийской философской школы:</w:t>
      </w:r>
    </w:p>
    <w:p w14:paraId="6CD6970A" w14:textId="52D65F3A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</w:pPr>
      <w:r w:rsidRPr="00DE2FFE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 xml:space="preserve">а) </w:t>
      </w:r>
      <w:proofErr w:type="spellStart"/>
      <w:r w:rsidRPr="00DE2FFE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чарвака</w:t>
      </w:r>
      <w:proofErr w:type="spellEnd"/>
      <w:r w:rsidRPr="00DE2FFE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-локаята</w:t>
      </w:r>
      <w:r w:rsidR="002F7DF5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;</w:t>
      </w:r>
    </w:p>
    <w:p w14:paraId="7F6D3CA3" w14:textId="0510236B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i/>
          <w:kern w:val="2"/>
          <w:sz w:val="28"/>
          <w:szCs w:val="28"/>
          <w14:ligatures w14:val="standardContextual"/>
        </w:rPr>
      </w:pPr>
      <w:r w:rsidRPr="00DE2FFE">
        <w:rPr>
          <w:rFonts w:ascii="Times New Roman" w:eastAsia="Calibri" w:hAnsi="Times New Roman"/>
          <w:i/>
          <w:kern w:val="2"/>
          <w:sz w:val="28"/>
          <w:szCs w:val="28"/>
          <w14:ligatures w14:val="standardContextual"/>
        </w:rPr>
        <w:t>б) джайнизм</w:t>
      </w:r>
      <w:r w:rsidR="002F7DF5">
        <w:rPr>
          <w:rFonts w:ascii="Times New Roman" w:eastAsia="Calibri" w:hAnsi="Times New Roman"/>
          <w:i/>
          <w:kern w:val="2"/>
          <w:sz w:val="28"/>
          <w:szCs w:val="28"/>
          <w14:ligatures w14:val="standardContextual"/>
        </w:rPr>
        <w:t>;</w:t>
      </w:r>
    </w:p>
    <w:p w14:paraId="1CBC2989" w14:textId="572B7033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</w:pPr>
      <w:r w:rsidRPr="00DE2FFE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в) буддизм</w:t>
      </w:r>
      <w:r w:rsidR="002F7DF5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.</w:t>
      </w:r>
    </w:p>
    <w:p w14:paraId="79922B08" w14:textId="77777777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</w:pPr>
    </w:p>
    <w:p w14:paraId="7789CFEF" w14:textId="77777777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bCs/>
          <w:kern w:val="2"/>
          <w:sz w:val="28"/>
          <w:szCs w:val="28"/>
          <w14:ligatures w14:val="standardContextual"/>
        </w:rPr>
      </w:pPr>
      <w:r w:rsidRPr="00DE2FFE">
        <w:rPr>
          <w:rFonts w:ascii="Times New Roman" w:eastAsia="Calibri" w:hAnsi="Times New Roman"/>
          <w:bCs/>
          <w:kern w:val="2"/>
          <w:sz w:val="28"/>
          <w:szCs w:val="28"/>
          <w14:ligatures w14:val="standardContextual"/>
        </w:rPr>
        <w:t>3. В чем сущностная специфика понимания числа Пифагором?</w:t>
      </w:r>
    </w:p>
    <w:p w14:paraId="7CFAF1BE" w14:textId="387C3470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</w:pPr>
      <w:r w:rsidRPr="00DE2FFE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а) Пифагор видел в числе средство для математических построений</w:t>
      </w:r>
      <w:r w:rsidR="002F7DF5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;</w:t>
      </w:r>
    </w:p>
    <w:p w14:paraId="4218F1D8" w14:textId="1F72F3DD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</w:pPr>
      <w:r w:rsidRPr="00DE2FFE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б) Пифагор употребил число для исследования музыкальной гармонии</w:t>
      </w:r>
      <w:r w:rsidR="00F42FF9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;</w:t>
      </w:r>
    </w:p>
    <w:p w14:paraId="5202D3FE" w14:textId="18022055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</w:pPr>
      <w:r w:rsidRPr="00DE2FFE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в) Пифагор опирался на эзотерические восточные источники</w:t>
      </w:r>
      <w:r w:rsidR="00F42FF9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;</w:t>
      </w:r>
    </w:p>
    <w:p w14:paraId="518BA006" w14:textId="249F1574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i/>
          <w:kern w:val="2"/>
          <w:sz w:val="28"/>
          <w:szCs w:val="28"/>
          <w14:ligatures w14:val="standardContextual"/>
        </w:rPr>
      </w:pPr>
      <w:r w:rsidRPr="00DE2FFE">
        <w:rPr>
          <w:rFonts w:ascii="Times New Roman" w:eastAsia="Calibri" w:hAnsi="Times New Roman"/>
          <w:i/>
          <w:kern w:val="2"/>
          <w:sz w:val="28"/>
          <w:szCs w:val="28"/>
          <w14:ligatures w14:val="standardContextual"/>
        </w:rPr>
        <w:t>г) Пифагор сделал число целью исследования</w:t>
      </w:r>
      <w:r w:rsidR="00F42FF9">
        <w:rPr>
          <w:rFonts w:ascii="Times New Roman" w:eastAsia="Calibri" w:hAnsi="Times New Roman"/>
          <w:i/>
          <w:kern w:val="2"/>
          <w:sz w:val="28"/>
          <w:szCs w:val="28"/>
          <w14:ligatures w14:val="standardContextual"/>
        </w:rPr>
        <w:t>.</w:t>
      </w:r>
    </w:p>
    <w:p w14:paraId="7486DD78" w14:textId="77777777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</w:pPr>
    </w:p>
    <w:p w14:paraId="74EB35E2" w14:textId="77777777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bCs/>
          <w:kern w:val="2"/>
          <w:sz w:val="28"/>
          <w:szCs w:val="28"/>
          <w14:ligatures w14:val="standardContextual"/>
        </w:rPr>
      </w:pPr>
      <w:r w:rsidRPr="00DE2FFE">
        <w:rPr>
          <w:rFonts w:ascii="Times New Roman" w:eastAsia="Calibri" w:hAnsi="Times New Roman"/>
          <w:bCs/>
          <w:kern w:val="2"/>
          <w:sz w:val="28"/>
          <w:szCs w:val="28"/>
          <w14:ligatures w14:val="standardContextual"/>
        </w:rPr>
        <w:t>4. Что такое теология?</w:t>
      </w:r>
    </w:p>
    <w:p w14:paraId="7E7F1183" w14:textId="0606BBF1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i/>
          <w:kern w:val="2"/>
          <w:sz w:val="28"/>
          <w:szCs w:val="28"/>
          <w14:ligatures w14:val="standardContextual"/>
        </w:rPr>
      </w:pPr>
      <w:r w:rsidRPr="00DE2FFE">
        <w:rPr>
          <w:rFonts w:ascii="Times New Roman" w:eastAsia="Calibri" w:hAnsi="Times New Roman"/>
          <w:i/>
          <w:kern w:val="2"/>
          <w:sz w:val="28"/>
          <w:szCs w:val="28"/>
          <w14:ligatures w14:val="standardContextual"/>
        </w:rPr>
        <w:t>а) учение о Боге</w:t>
      </w:r>
      <w:r w:rsidR="00F42FF9">
        <w:rPr>
          <w:rFonts w:ascii="Times New Roman" w:eastAsia="Calibri" w:hAnsi="Times New Roman"/>
          <w:i/>
          <w:kern w:val="2"/>
          <w:sz w:val="28"/>
          <w:szCs w:val="28"/>
          <w14:ligatures w14:val="standardContextual"/>
        </w:rPr>
        <w:t>;</w:t>
      </w:r>
    </w:p>
    <w:p w14:paraId="6BCFDCE0" w14:textId="4B64B3E3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</w:pPr>
      <w:r w:rsidRPr="00DE2FFE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б) родословная богов</w:t>
      </w:r>
      <w:r w:rsidR="00F42FF9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;</w:t>
      </w:r>
    </w:p>
    <w:p w14:paraId="20597B2F" w14:textId="7155F32A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</w:pPr>
      <w:r w:rsidRPr="00DE2FFE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в) учение о Логосе</w:t>
      </w:r>
      <w:r w:rsidR="00F42FF9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.</w:t>
      </w:r>
    </w:p>
    <w:p w14:paraId="23D76CA7" w14:textId="77777777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</w:pPr>
    </w:p>
    <w:p w14:paraId="1A700D73" w14:textId="77777777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bCs/>
          <w:kern w:val="2"/>
          <w:sz w:val="28"/>
          <w:szCs w:val="28"/>
          <w14:ligatures w14:val="standardContextual"/>
        </w:rPr>
      </w:pPr>
      <w:r w:rsidRPr="00DE2FFE">
        <w:rPr>
          <w:rFonts w:ascii="Times New Roman" w:eastAsia="Calibri" w:hAnsi="Times New Roman"/>
          <w:bCs/>
          <w:kern w:val="2"/>
          <w:sz w:val="28"/>
          <w:szCs w:val="28"/>
          <w14:ligatures w14:val="standardContextual"/>
        </w:rPr>
        <w:t>5. Укажите на специфическую черту натурфилософии эпохи Возрождения (Ренессанса):</w:t>
      </w:r>
    </w:p>
    <w:p w14:paraId="57C0B2E4" w14:textId="77777777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i/>
          <w:kern w:val="2"/>
          <w:sz w:val="28"/>
          <w:szCs w:val="28"/>
          <w14:ligatures w14:val="standardContextual"/>
        </w:rPr>
      </w:pPr>
      <w:r w:rsidRPr="00DE2FFE"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  <w:t xml:space="preserve"> </w:t>
      </w:r>
      <w:r w:rsidRPr="00DE2FFE">
        <w:rPr>
          <w:rFonts w:ascii="Times New Roman" w:eastAsia="Calibri" w:hAnsi="Times New Roman"/>
          <w:i/>
          <w:kern w:val="2"/>
          <w:sz w:val="28"/>
          <w:szCs w:val="28"/>
          <w14:ligatures w14:val="standardContextual"/>
        </w:rPr>
        <w:t>пантеизм</w:t>
      </w:r>
    </w:p>
    <w:p w14:paraId="169BC4EC" w14:textId="77777777" w:rsidR="00CF1D42" w:rsidRPr="00DE2FFE" w:rsidRDefault="00CF1D42" w:rsidP="000719B4">
      <w:pPr>
        <w:ind w:firstLine="709"/>
        <w:contextualSpacing/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</w:pPr>
    </w:p>
    <w:p w14:paraId="70DE6161" w14:textId="77777777" w:rsidR="00CF1D42" w:rsidRPr="00DE2FFE" w:rsidRDefault="00CF1D42" w:rsidP="000719B4">
      <w:pPr>
        <w:ind w:firstLine="709"/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DE2FFE">
        <w:rPr>
          <w:rFonts w:ascii="Times New Roman" w:eastAsia="Calibri" w:hAnsi="Times New Roman"/>
          <w:bCs/>
          <w:kern w:val="2"/>
          <w:sz w:val="28"/>
          <w:szCs w:val="28"/>
          <w14:ligatures w14:val="standardContextual"/>
        </w:rPr>
        <w:t xml:space="preserve">6. </w:t>
      </w:r>
      <w:r w:rsidRPr="00DE2FFE">
        <w:rPr>
          <w:rFonts w:ascii="Times New Roman" w:hAnsi="Times New Roman"/>
          <w:bCs/>
          <w:sz w:val="28"/>
          <w:szCs w:val="28"/>
          <w:lang w:eastAsia="ru-RU"/>
        </w:rPr>
        <w:t xml:space="preserve">Французский философ, он же создатель алгебры и геометрии: </w:t>
      </w:r>
    </w:p>
    <w:p w14:paraId="1E4AC9AA" w14:textId="095E7B16" w:rsidR="00CF1D42" w:rsidRPr="00DE2FFE" w:rsidRDefault="00CF1D42" w:rsidP="000719B4">
      <w:pPr>
        <w:ind w:firstLine="709"/>
        <w:jc w:val="left"/>
        <w:rPr>
          <w:rFonts w:ascii="Times New Roman" w:hAnsi="Times New Roman"/>
          <w:sz w:val="28"/>
          <w:szCs w:val="28"/>
          <w:lang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lastRenderedPageBreak/>
        <w:t>а) Ф. Бэкон</w:t>
      </w:r>
      <w:r w:rsidR="00F42FF9">
        <w:rPr>
          <w:rFonts w:ascii="Times New Roman" w:hAnsi="Times New Roman"/>
          <w:sz w:val="28"/>
          <w:szCs w:val="28"/>
          <w:lang w:eastAsia="ru-RU"/>
        </w:rPr>
        <w:t>;</w:t>
      </w:r>
    </w:p>
    <w:p w14:paraId="36274950" w14:textId="08A4B2F8" w:rsidR="00CF1D42" w:rsidRPr="00DE2FFE" w:rsidRDefault="00CF1D42" w:rsidP="000719B4">
      <w:pPr>
        <w:ind w:firstLine="709"/>
        <w:jc w:val="left"/>
        <w:rPr>
          <w:rFonts w:ascii="Times New Roman" w:hAnsi="Times New Roman"/>
          <w:sz w:val="28"/>
          <w:szCs w:val="28"/>
          <w:lang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t>б) Т. Гоббс</w:t>
      </w:r>
      <w:r w:rsidR="00F42FF9">
        <w:rPr>
          <w:rFonts w:ascii="Times New Roman" w:hAnsi="Times New Roman"/>
          <w:sz w:val="28"/>
          <w:szCs w:val="28"/>
          <w:lang w:eastAsia="ru-RU"/>
        </w:rPr>
        <w:t>;</w:t>
      </w:r>
    </w:p>
    <w:p w14:paraId="1C3451A4" w14:textId="31727B82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DE2FFE">
        <w:rPr>
          <w:rFonts w:ascii="Times New Roman" w:hAnsi="Times New Roman"/>
          <w:i/>
          <w:sz w:val="28"/>
          <w:szCs w:val="28"/>
          <w:lang w:eastAsia="ru-RU"/>
        </w:rPr>
        <w:t xml:space="preserve">в) Р. </w:t>
      </w:r>
      <w:r w:rsidRPr="00DE2FFE">
        <w:rPr>
          <w:rFonts w:ascii="Times New Roman" w:hAnsi="Times New Roman"/>
          <w:bCs/>
          <w:i/>
          <w:sz w:val="28"/>
          <w:szCs w:val="28"/>
          <w:lang w:eastAsia="ru-RU"/>
        </w:rPr>
        <w:t>Декарт</w:t>
      </w:r>
      <w:r w:rsidR="00F42FF9">
        <w:rPr>
          <w:rFonts w:ascii="Times New Roman" w:hAnsi="Times New Roman"/>
          <w:bCs/>
          <w:i/>
          <w:sz w:val="28"/>
          <w:szCs w:val="28"/>
          <w:lang w:eastAsia="ru-RU"/>
        </w:rPr>
        <w:t>.</w:t>
      </w:r>
    </w:p>
    <w:p w14:paraId="1E2CB04F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14:paraId="3374953A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t>7.</w:t>
      </w:r>
      <w:r w:rsidRPr="00DE2FFE">
        <w:rPr>
          <w:rFonts w:eastAsia="Calibri"/>
          <w:kern w:val="2"/>
          <w:sz w:val="28"/>
          <w:szCs w:val="28"/>
          <w14:ligatures w14:val="standardContextual"/>
        </w:rPr>
        <w:t xml:space="preserve"> </w:t>
      </w:r>
      <w:r w:rsidRPr="00DE2FFE">
        <w:rPr>
          <w:rFonts w:ascii="Times New Roman" w:hAnsi="Times New Roman"/>
          <w:sz w:val="28"/>
          <w:szCs w:val="28"/>
          <w:lang w:eastAsia="ru-RU"/>
        </w:rPr>
        <w:t>Каким является характер понятий, которыми оперирует чистый разум?</w:t>
      </w:r>
    </w:p>
    <w:p w14:paraId="1A8D9356" w14:textId="0FF8F289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DE2FFE">
        <w:rPr>
          <w:rFonts w:ascii="Times New Roman" w:hAnsi="Times New Roman"/>
          <w:bCs/>
          <w:sz w:val="28"/>
          <w:szCs w:val="28"/>
          <w:lang w:eastAsia="ru-RU"/>
        </w:rPr>
        <w:t>а) апостериорным</w:t>
      </w:r>
      <w:r w:rsidR="00F42FF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445A05BC" w14:textId="5C7D301C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DE2FFE">
        <w:rPr>
          <w:rFonts w:ascii="Times New Roman" w:hAnsi="Times New Roman"/>
          <w:bCs/>
          <w:sz w:val="28"/>
          <w:szCs w:val="28"/>
          <w:lang w:eastAsia="ru-RU"/>
        </w:rPr>
        <w:t>б) трансцендентным</w:t>
      </w:r>
      <w:r w:rsidR="00F42FF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4C9ADFAD" w14:textId="49AB80CE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DE2FFE">
        <w:rPr>
          <w:rFonts w:ascii="Times New Roman" w:hAnsi="Times New Roman"/>
          <w:bCs/>
          <w:i/>
          <w:sz w:val="28"/>
          <w:szCs w:val="28"/>
          <w:lang w:eastAsia="ru-RU"/>
        </w:rPr>
        <w:t>в) трансцендентальным</w:t>
      </w:r>
      <w:r w:rsidR="00F42FF9">
        <w:rPr>
          <w:rFonts w:ascii="Times New Roman" w:hAnsi="Times New Roman"/>
          <w:bCs/>
          <w:i/>
          <w:sz w:val="28"/>
          <w:szCs w:val="28"/>
          <w:lang w:eastAsia="ru-RU"/>
        </w:rPr>
        <w:t>;</w:t>
      </w:r>
    </w:p>
    <w:p w14:paraId="6C83DCA4" w14:textId="5379487C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DE2FFE">
        <w:rPr>
          <w:rFonts w:ascii="Times New Roman" w:hAnsi="Times New Roman"/>
          <w:bCs/>
          <w:sz w:val="28"/>
          <w:szCs w:val="28"/>
          <w:lang w:eastAsia="ru-RU"/>
        </w:rPr>
        <w:t>г) эстетическим</w:t>
      </w:r>
      <w:r w:rsidR="00F42FF9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9B475E4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14:paraId="3B1B7E7A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t>8.</w:t>
      </w:r>
      <w:r w:rsidRPr="00DE2FFE">
        <w:rPr>
          <w:rFonts w:eastAsia="Calibri"/>
          <w:kern w:val="2"/>
          <w:sz w:val="28"/>
          <w:szCs w:val="28"/>
          <w14:ligatures w14:val="standardContextual"/>
        </w:rPr>
        <w:t xml:space="preserve"> </w:t>
      </w:r>
      <w:r w:rsidRPr="00DE2FFE">
        <w:rPr>
          <w:rFonts w:ascii="Times New Roman" w:hAnsi="Times New Roman"/>
          <w:sz w:val="28"/>
          <w:szCs w:val="28"/>
          <w:lang w:eastAsia="ru-RU"/>
        </w:rPr>
        <w:t>Как К. Маркс характеризовал сущность человека?</w:t>
      </w:r>
    </w:p>
    <w:p w14:paraId="28CFCF36" w14:textId="6EDE9B3B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DE2FFE">
        <w:rPr>
          <w:rFonts w:ascii="Times New Roman" w:hAnsi="Times New Roman"/>
          <w:bCs/>
          <w:sz w:val="28"/>
          <w:szCs w:val="28"/>
          <w:lang w:eastAsia="ru-RU"/>
        </w:rPr>
        <w:t>а) как абстрактное мышление</w:t>
      </w:r>
      <w:r w:rsidR="00F42FF9">
        <w:rPr>
          <w:rFonts w:ascii="Times New Roman" w:hAnsi="Times New Roman"/>
          <w:bCs/>
          <w:sz w:val="28"/>
          <w:szCs w:val="28"/>
          <w:lang w:eastAsia="ru-RU"/>
        </w:rPr>
        <w:t>;</w:t>
      </w:r>
      <w:r w:rsidRPr="00DE2FF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474D09A2" w14:textId="6CF60CA2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DE2FFE">
        <w:rPr>
          <w:rFonts w:ascii="Times New Roman" w:hAnsi="Times New Roman"/>
          <w:bCs/>
          <w:i/>
          <w:sz w:val="28"/>
          <w:szCs w:val="28"/>
          <w:lang w:eastAsia="ru-RU"/>
        </w:rPr>
        <w:t>б) как совокупность общественных отношений</w:t>
      </w:r>
      <w:r w:rsidR="00F42FF9">
        <w:rPr>
          <w:rFonts w:ascii="Times New Roman" w:hAnsi="Times New Roman"/>
          <w:bCs/>
          <w:i/>
          <w:sz w:val="28"/>
          <w:szCs w:val="28"/>
          <w:lang w:eastAsia="ru-RU"/>
        </w:rPr>
        <w:t>;</w:t>
      </w:r>
    </w:p>
    <w:p w14:paraId="71775C79" w14:textId="364F99C4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DE2FFE">
        <w:rPr>
          <w:rFonts w:ascii="Times New Roman" w:hAnsi="Times New Roman"/>
          <w:bCs/>
          <w:sz w:val="28"/>
          <w:szCs w:val="28"/>
          <w:lang w:eastAsia="ru-RU"/>
        </w:rPr>
        <w:t>в) как взаимоотношения человека и общества</w:t>
      </w:r>
      <w:r w:rsidR="00F42FF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0B2378E2" w14:textId="26CAB1DF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DE2FFE">
        <w:rPr>
          <w:rFonts w:ascii="Times New Roman" w:hAnsi="Times New Roman"/>
          <w:bCs/>
          <w:sz w:val="28"/>
          <w:szCs w:val="28"/>
          <w:lang w:eastAsia="ru-RU"/>
        </w:rPr>
        <w:t>г) как совместная деятельность нескольких индивидов</w:t>
      </w:r>
      <w:r w:rsidR="00F42FF9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6AE1315E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14:paraId="5C2FD6FC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t>9.</w:t>
      </w:r>
      <w:r w:rsidRPr="00DE2FFE">
        <w:rPr>
          <w:rFonts w:eastAsia="Calibri"/>
          <w:kern w:val="2"/>
          <w:sz w:val="28"/>
          <w:szCs w:val="28"/>
          <w14:ligatures w14:val="standardContextual"/>
        </w:rPr>
        <w:t xml:space="preserve"> </w:t>
      </w:r>
      <w:r w:rsidRPr="00DE2FFE">
        <w:rPr>
          <w:rFonts w:ascii="Times New Roman" w:hAnsi="Times New Roman"/>
          <w:sz w:val="28"/>
          <w:szCs w:val="28"/>
          <w:lang w:eastAsia="ru-RU"/>
        </w:rPr>
        <w:t>Какое философское направление XX века сделало своей главной проблемой смысл жизни человека?</w:t>
      </w:r>
    </w:p>
    <w:p w14:paraId="32577ADB" w14:textId="49167E4B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DE2FF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DE2FFE">
        <w:rPr>
          <w:rFonts w:ascii="Times New Roman" w:hAnsi="Times New Roman"/>
          <w:bCs/>
          <w:i/>
          <w:sz w:val="28"/>
          <w:szCs w:val="28"/>
          <w:lang w:eastAsia="ru-RU"/>
        </w:rPr>
        <w:t>экзистенциализм</w:t>
      </w:r>
      <w:r w:rsidR="00F42FF9">
        <w:rPr>
          <w:rFonts w:ascii="Times New Roman" w:hAnsi="Times New Roman"/>
          <w:bCs/>
          <w:i/>
          <w:sz w:val="28"/>
          <w:szCs w:val="28"/>
          <w:lang w:eastAsia="ru-RU"/>
        </w:rPr>
        <w:t>.</w:t>
      </w:r>
    </w:p>
    <w:p w14:paraId="61110051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14:paraId="64461EAE" w14:textId="77777777" w:rsidR="00CF1D42" w:rsidRPr="00DE2FFE" w:rsidRDefault="00CF1D42" w:rsidP="000719B4">
      <w:pPr>
        <w:spacing w:after="120"/>
        <w:ind w:firstLine="709"/>
        <w:rPr>
          <w:rFonts w:ascii="Times New Roman" w:hAnsi="Times New Roman"/>
          <w:bCs/>
          <w:color w:val="000000"/>
          <w:sz w:val="28"/>
          <w:szCs w:val="28"/>
          <w:lang w:val="de-DE"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t xml:space="preserve">10. </w:t>
      </w:r>
      <w:r w:rsidRPr="00DE2FFE">
        <w:rPr>
          <w:rFonts w:ascii="Times New Roman" w:hAnsi="Times New Roman"/>
          <w:bCs/>
          <w:color w:val="000000"/>
          <w:sz w:val="28"/>
          <w:szCs w:val="28"/>
          <w:lang w:val="de-DE" w:eastAsia="ru-RU"/>
        </w:rPr>
        <w:t xml:space="preserve">В </w:t>
      </w:r>
      <w:proofErr w:type="spellStart"/>
      <w:r w:rsidRPr="00DE2FFE">
        <w:rPr>
          <w:rFonts w:ascii="Times New Roman" w:hAnsi="Times New Roman"/>
          <w:bCs/>
          <w:color w:val="000000"/>
          <w:sz w:val="28"/>
          <w:szCs w:val="28"/>
          <w:lang w:val="de-DE" w:eastAsia="ru-RU"/>
        </w:rPr>
        <w:t>чем</w:t>
      </w:r>
      <w:proofErr w:type="spellEnd"/>
      <w:r w:rsidRPr="00DE2FFE">
        <w:rPr>
          <w:rFonts w:ascii="Times New Roman" w:hAnsi="Times New Roman"/>
          <w:bCs/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E2FFE">
        <w:rPr>
          <w:rFonts w:ascii="Times New Roman" w:hAnsi="Times New Roman"/>
          <w:bCs/>
          <w:color w:val="000000"/>
          <w:sz w:val="28"/>
          <w:szCs w:val="28"/>
          <w:lang w:val="de-DE" w:eastAsia="ru-RU"/>
        </w:rPr>
        <w:t>назначение</w:t>
      </w:r>
      <w:proofErr w:type="spellEnd"/>
      <w:r w:rsidRPr="00DE2FFE">
        <w:rPr>
          <w:rFonts w:ascii="Times New Roman" w:hAnsi="Times New Roman"/>
          <w:bCs/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E2FFE">
        <w:rPr>
          <w:rFonts w:ascii="Times New Roman" w:hAnsi="Times New Roman"/>
          <w:bCs/>
          <w:color w:val="000000"/>
          <w:sz w:val="28"/>
          <w:szCs w:val="28"/>
          <w:lang w:val="de-DE" w:eastAsia="ru-RU"/>
        </w:rPr>
        <w:t>человека</w:t>
      </w:r>
      <w:proofErr w:type="spellEnd"/>
      <w:r w:rsidRPr="00DE2FFE">
        <w:rPr>
          <w:rFonts w:ascii="Times New Roman" w:hAnsi="Times New Roman"/>
          <w:bCs/>
          <w:color w:val="000000"/>
          <w:sz w:val="28"/>
          <w:szCs w:val="28"/>
          <w:lang w:val="de-DE" w:eastAsia="ru-RU"/>
        </w:rPr>
        <w:t xml:space="preserve">, </w:t>
      </w:r>
      <w:proofErr w:type="spellStart"/>
      <w:r w:rsidRPr="00DE2FFE">
        <w:rPr>
          <w:rFonts w:ascii="Times New Roman" w:hAnsi="Times New Roman"/>
          <w:bCs/>
          <w:color w:val="000000"/>
          <w:sz w:val="28"/>
          <w:szCs w:val="28"/>
          <w:lang w:val="de-DE" w:eastAsia="ru-RU"/>
        </w:rPr>
        <w:t>согласно</w:t>
      </w:r>
      <w:proofErr w:type="spellEnd"/>
      <w:r w:rsidRPr="00DE2FFE">
        <w:rPr>
          <w:rFonts w:ascii="Times New Roman" w:hAnsi="Times New Roman"/>
          <w:bCs/>
          <w:color w:val="000000"/>
          <w:sz w:val="28"/>
          <w:szCs w:val="28"/>
          <w:lang w:val="de-DE" w:eastAsia="ru-RU"/>
        </w:rPr>
        <w:t xml:space="preserve"> Н. </w:t>
      </w:r>
      <w:proofErr w:type="spellStart"/>
      <w:r w:rsidRPr="00DE2FFE">
        <w:rPr>
          <w:rFonts w:ascii="Times New Roman" w:hAnsi="Times New Roman"/>
          <w:bCs/>
          <w:color w:val="000000"/>
          <w:sz w:val="28"/>
          <w:szCs w:val="28"/>
          <w:lang w:val="de-DE" w:eastAsia="ru-RU"/>
        </w:rPr>
        <w:t>Бердяеву</w:t>
      </w:r>
      <w:proofErr w:type="spellEnd"/>
      <w:r w:rsidRPr="00DE2FFE">
        <w:rPr>
          <w:rFonts w:ascii="Times New Roman" w:hAnsi="Times New Roman"/>
          <w:bCs/>
          <w:color w:val="000000"/>
          <w:sz w:val="28"/>
          <w:szCs w:val="28"/>
          <w:lang w:val="de-DE" w:eastAsia="ru-RU"/>
        </w:rPr>
        <w:t>?</w:t>
      </w:r>
    </w:p>
    <w:p w14:paraId="7113F1B1" w14:textId="7EF7EB9E" w:rsidR="00CF1D42" w:rsidRPr="00F42FF9" w:rsidRDefault="00CF1D42" w:rsidP="000719B4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E2FFE">
        <w:rPr>
          <w:rFonts w:ascii="Times New Roman" w:hAnsi="Times New Roman"/>
          <w:color w:val="000000"/>
          <w:sz w:val="28"/>
          <w:szCs w:val="28"/>
          <w:lang w:val="de-DE" w:eastAsia="ru-RU"/>
        </w:rPr>
        <w:t xml:space="preserve">а) в </w:t>
      </w:r>
      <w:proofErr w:type="spellStart"/>
      <w:r w:rsidRPr="00DE2FFE">
        <w:rPr>
          <w:rFonts w:ascii="Times New Roman" w:hAnsi="Times New Roman"/>
          <w:color w:val="000000"/>
          <w:sz w:val="28"/>
          <w:szCs w:val="28"/>
          <w:lang w:val="de-DE" w:eastAsia="ru-RU"/>
        </w:rPr>
        <w:t>мудрости</w:t>
      </w:r>
      <w:proofErr w:type="spellEnd"/>
      <w:r w:rsidR="00F42FF9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14:paraId="252C1681" w14:textId="08170D94" w:rsidR="00CF1D42" w:rsidRPr="00F42FF9" w:rsidRDefault="00CF1D42" w:rsidP="000719B4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E2FFE">
        <w:rPr>
          <w:rFonts w:ascii="Times New Roman" w:hAnsi="Times New Roman"/>
          <w:color w:val="000000"/>
          <w:sz w:val="28"/>
          <w:szCs w:val="28"/>
          <w:lang w:val="de-DE" w:eastAsia="ru-RU"/>
        </w:rPr>
        <w:t xml:space="preserve">б) в </w:t>
      </w:r>
      <w:proofErr w:type="spellStart"/>
      <w:r w:rsidRPr="00DE2FFE">
        <w:rPr>
          <w:rFonts w:ascii="Times New Roman" w:hAnsi="Times New Roman"/>
          <w:color w:val="000000"/>
          <w:sz w:val="28"/>
          <w:szCs w:val="28"/>
          <w:lang w:val="de-DE" w:eastAsia="ru-RU"/>
        </w:rPr>
        <w:t>любви</w:t>
      </w:r>
      <w:proofErr w:type="spellEnd"/>
      <w:r w:rsidR="00F42FF9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14:paraId="27680870" w14:textId="77709FEF" w:rsidR="00CF1D42" w:rsidRPr="00F42FF9" w:rsidRDefault="00CF1D42" w:rsidP="000719B4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E2FFE">
        <w:rPr>
          <w:rFonts w:ascii="Times New Roman" w:hAnsi="Times New Roman"/>
          <w:color w:val="000000"/>
          <w:sz w:val="28"/>
          <w:szCs w:val="28"/>
          <w:lang w:val="de-DE" w:eastAsia="ru-RU"/>
        </w:rPr>
        <w:t xml:space="preserve">в) в </w:t>
      </w:r>
      <w:proofErr w:type="spellStart"/>
      <w:r w:rsidRPr="00DE2FFE">
        <w:rPr>
          <w:rFonts w:ascii="Times New Roman" w:hAnsi="Times New Roman"/>
          <w:color w:val="000000"/>
          <w:sz w:val="28"/>
          <w:szCs w:val="28"/>
          <w:lang w:val="de-DE" w:eastAsia="ru-RU"/>
        </w:rPr>
        <w:t>спасении</w:t>
      </w:r>
      <w:proofErr w:type="spellEnd"/>
      <w:r w:rsidRPr="00DE2FFE">
        <w:rPr>
          <w:rFonts w:ascii="Times New Roman" w:hAnsi="Times New Roman"/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E2FFE">
        <w:rPr>
          <w:rFonts w:ascii="Times New Roman" w:hAnsi="Times New Roman"/>
          <w:color w:val="000000"/>
          <w:sz w:val="28"/>
          <w:szCs w:val="28"/>
          <w:lang w:val="de-DE" w:eastAsia="ru-RU"/>
        </w:rPr>
        <w:t>души</w:t>
      </w:r>
      <w:proofErr w:type="spellEnd"/>
      <w:r w:rsidR="00F42FF9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14:paraId="5D1885A8" w14:textId="36B4845E" w:rsidR="00CF1D42" w:rsidRPr="00F42FF9" w:rsidRDefault="00CF1D42" w:rsidP="000719B4">
      <w:pPr>
        <w:ind w:firstLine="709"/>
        <w:contextualSpacing/>
        <w:rPr>
          <w:rFonts w:ascii="Times New Roman" w:hAnsi="Times New Roman"/>
          <w:i/>
          <w:sz w:val="28"/>
          <w:szCs w:val="28"/>
          <w:lang w:eastAsia="ru-RU"/>
        </w:rPr>
      </w:pPr>
      <w:r w:rsidRPr="00DE2FFE">
        <w:rPr>
          <w:rFonts w:ascii="Times New Roman" w:hAnsi="Times New Roman"/>
          <w:i/>
          <w:sz w:val="28"/>
          <w:szCs w:val="28"/>
          <w:lang w:val="de-DE" w:eastAsia="ru-RU"/>
        </w:rPr>
        <w:t xml:space="preserve">г) в </w:t>
      </w:r>
      <w:proofErr w:type="spellStart"/>
      <w:r w:rsidRPr="00DE2FFE">
        <w:rPr>
          <w:rFonts w:ascii="Times New Roman" w:hAnsi="Times New Roman"/>
          <w:i/>
          <w:sz w:val="28"/>
          <w:szCs w:val="28"/>
          <w:lang w:val="de-DE" w:eastAsia="ru-RU"/>
        </w:rPr>
        <w:t>творчестве</w:t>
      </w:r>
      <w:proofErr w:type="spellEnd"/>
      <w:r w:rsidR="00F42FF9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14:paraId="10CC5720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14:paraId="0A3718FB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t>11.</w:t>
      </w:r>
      <w:r w:rsidRPr="00DE2FFE">
        <w:rPr>
          <w:rFonts w:eastAsia="Calibri"/>
          <w:kern w:val="2"/>
          <w:sz w:val="28"/>
          <w:szCs w:val="28"/>
          <w14:ligatures w14:val="standardContextual"/>
        </w:rPr>
        <w:t xml:space="preserve"> </w:t>
      </w:r>
      <w:r w:rsidRPr="00DE2FFE">
        <w:rPr>
          <w:rFonts w:ascii="Times New Roman" w:hAnsi="Times New Roman"/>
          <w:sz w:val="28"/>
          <w:szCs w:val="28"/>
          <w:lang w:eastAsia="ru-RU"/>
        </w:rPr>
        <w:t xml:space="preserve">Представления о том, что Вселенная по своей структуре подобна человеку, именуются </w:t>
      </w:r>
    </w:p>
    <w:p w14:paraId="7EC60B0E" w14:textId="4646DD65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DE2FFE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антропоморфными</w:t>
      </w:r>
      <w:r w:rsidR="00F42FF9">
        <w:rPr>
          <w:rFonts w:ascii="Times New Roman" w:hAnsi="Times New Roman"/>
          <w:bCs/>
          <w:i/>
          <w:sz w:val="28"/>
          <w:szCs w:val="28"/>
          <w:lang w:eastAsia="ru-RU"/>
        </w:rPr>
        <w:t>.</w:t>
      </w:r>
    </w:p>
    <w:p w14:paraId="0EA308EE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14:paraId="1F9A5B38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t>12. Какие суждения правильны с точки зрения материализма:</w:t>
      </w:r>
    </w:p>
    <w:p w14:paraId="7FAA3521" w14:textId="27A83DF7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DE2FFE">
        <w:rPr>
          <w:rFonts w:ascii="Times New Roman" w:hAnsi="Times New Roman"/>
          <w:bCs/>
          <w:sz w:val="28"/>
          <w:szCs w:val="28"/>
          <w:lang w:eastAsia="ru-RU"/>
        </w:rPr>
        <w:t>а) мои мысли и ощущения существуют реально</w:t>
      </w:r>
      <w:r w:rsidR="00F42FF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3FC51F43" w14:textId="7C5DF123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DE2FFE">
        <w:rPr>
          <w:rFonts w:ascii="Times New Roman" w:hAnsi="Times New Roman"/>
          <w:bCs/>
          <w:sz w:val="28"/>
          <w:szCs w:val="28"/>
          <w:lang w:eastAsia="ru-RU"/>
        </w:rPr>
        <w:t xml:space="preserve">б) мои </w:t>
      </w:r>
      <w:proofErr w:type="gramStart"/>
      <w:r w:rsidRPr="00DE2FFE">
        <w:rPr>
          <w:rFonts w:ascii="Times New Roman" w:hAnsi="Times New Roman"/>
          <w:bCs/>
          <w:sz w:val="28"/>
          <w:szCs w:val="28"/>
          <w:lang w:eastAsia="ru-RU"/>
        </w:rPr>
        <w:t>мысли</w:t>
      </w:r>
      <w:proofErr w:type="gramEnd"/>
      <w:r w:rsidRPr="00DE2FFE">
        <w:rPr>
          <w:rFonts w:ascii="Times New Roman" w:hAnsi="Times New Roman"/>
          <w:bCs/>
          <w:sz w:val="28"/>
          <w:szCs w:val="28"/>
          <w:lang w:eastAsia="ru-RU"/>
        </w:rPr>
        <w:t xml:space="preserve"> и ощущение существуют объективно</w:t>
      </w:r>
      <w:r w:rsidR="00F42FF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084D12F4" w14:textId="3AF8C5B3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DE2FFE">
        <w:rPr>
          <w:rFonts w:ascii="Times New Roman" w:hAnsi="Times New Roman"/>
          <w:bCs/>
          <w:sz w:val="28"/>
          <w:szCs w:val="28"/>
          <w:lang w:eastAsia="ru-RU"/>
        </w:rPr>
        <w:t>в) мои мысли и ощущение не существуют реально</w:t>
      </w:r>
      <w:r w:rsidR="00F42FF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0FDCC44E" w14:textId="74C532C6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DE2FFE">
        <w:rPr>
          <w:rFonts w:ascii="Times New Roman" w:hAnsi="Times New Roman"/>
          <w:bCs/>
          <w:i/>
          <w:sz w:val="28"/>
          <w:szCs w:val="28"/>
          <w:lang w:eastAsia="ru-RU"/>
        </w:rPr>
        <w:t>г) мои мысли и ощущение не существуют объективно</w:t>
      </w:r>
      <w:r w:rsidR="00F42FF9">
        <w:rPr>
          <w:rFonts w:ascii="Times New Roman" w:hAnsi="Times New Roman"/>
          <w:bCs/>
          <w:i/>
          <w:sz w:val="28"/>
          <w:szCs w:val="28"/>
          <w:lang w:eastAsia="ru-RU"/>
        </w:rPr>
        <w:t>.</w:t>
      </w:r>
    </w:p>
    <w:p w14:paraId="23639784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14:paraId="3EB858C1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t>13. Как называется отрасль философии, изучающая всеобщие проблемы познания?</w:t>
      </w:r>
    </w:p>
    <w:p w14:paraId="4131A7A0" w14:textId="4C39D276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DE2FFE">
        <w:rPr>
          <w:rFonts w:ascii="Times New Roman" w:hAnsi="Times New Roman"/>
          <w:bCs/>
          <w:i/>
          <w:sz w:val="28"/>
          <w:szCs w:val="28"/>
          <w:lang w:eastAsia="ru-RU"/>
        </w:rPr>
        <w:t>гносеология</w:t>
      </w:r>
      <w:r w:rsidR="00F42FF9">
        <w:rPr>
          <w:rFonts w:ascii="Times New Roman" w:hAnsi="Times New Roman"/>
          <w:bCs/>
          <w:i/>
          <w:sz w:val="28"/>
          <w:szCs w:val="28"/>
          <w:lang w:eastAsia="ru-RU"/>
        </w:rPr>
        <w:t>.</w:t>
      </w:r>
    </w:p>
    <w:p w14:paraId="28F871DA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14:paraId="5E349208" w14:textId="77777777" w:rsidR="00CF1D42" w:rsidRPr="00DE2FFE" w:rsidRDefault="00CF1D42" w:rsidP="000719B4">
      <w:pPr>
        <w:spacing w:after="16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t>14. Существование и развитие общества с позиций материализма определяется:</w:t>
      </w:r>
    </w:p>
    <w:p w14:paraId="21D334F2" w14:textId="77777777" w:rsidR="00CF1D42" w:rsidRPr="00DE2FFE" w:rsidRDefault="00CF1D42" w:rsidP="000719B4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lastRenderedPageBreak/>
        <w:t>а) общественным договором;</w:t>
      </w:r>
    </w:p>
    <w:p w14:paraId="3EA2DAF1" w14:textId="77777777" w:rsidR="00CF1D42" w:rsidRPr="00DE2FFE" w:rsidRDefault="00CF1D42" w:rsidP="000719B4">
      <w:pPr>
        <w:ind w:firstLine="709"/>
        <w:rPr>
          <w:rFonts w:ascii="Times New Roman" w:hAnsi="Times New Roman"/>
          <w:i/>
          <w:sz w:val="28"/>
          <w:szCs w:val="28"/>
          <w:lang w:eastAsia="ru-RU"/>
        </w:rPr>
      </w:pPr>
      <w:r w:rsidRPr="00DE2FFE">
        <w:rPr>
          <w:rFonts w:ascii="Times New Roman" w:hAnsi="Times New Roman"/>
          <w:i/>
          <w:sz w:val="28"/>
          <w:szCs w:val="28"/>
          <w:lang w:eastAsia="ru-RU"/>
        </w:rPr>
        <w:t>б) материальным производством;</w:t>
      </w:r>
    </w:p>
    <w:p w14:paraId="08B61DC8" w14:textId="77777777" w:rsidR="00CF1D42" w:rsidRPr="00DE2FFE" w:rsidRDefault="00CF1D42" w:rsidP="000719B4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t>в) географическими факторами;</w:t>
      </w:r>
    </w:p>
    <w:p w14:paraId="4DA1270C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t>г) духовными факторами.</w:t>
      </w:r>
    </w:p>
    <w:p w14:paraId="3A63C356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</w:p>
    <w:p w14:paraId="20499B20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DE2FFE">
        <w:rPr>
          <w:rFonts w:ascii="Times New Roman" w:hAnsi="Times New Roman"/>
          <w:bCs/>
          <w:sz w:val="28"/>
          <w:szCs w:val="28"/>
          <w:lang w:eastAsia="ru-RU"/>
        </w:rPr>
        <w:t>15.</w:t>
      </w:r>
      <w:r w:rsidRPr="00DE2FFE">
        <w:rPr>
          <w:rFonts w:eastAsia="Calibri"/>
          <w:bCs/>
          <w:kern w:val="2"/>
          <w:sz w:val="28"/>
          <w:szCs w:val="28"/>
          <w14:ligatures w14:val="standardContextual"/>
        </w:rPr>
        <w:t xml:space="preserve"> </w:t>
      </w:r>
      <w:r w:rsidRPr="00DE2FFE">
        <w:rPr>
          <w:rFonts w:ascii="Times New Roman" w:hAnsi="Times New Roman"/>
          <w:bCs/>
          <w:sz w:val="28"/>
          <w:szCs w:val="28"/>
          <w:lang w:eastAsia="ru-RU"/>
        </w:rPr>
        <w:t>Науку в целом можно рассматривать как:</w:t>
      </w:r>
    </w:p>
    <w:p w14:paraId="42D0EF25" w14:textId="614BCE82" w:rsidR="00CF1D42" w:rsidRPr="00DE2FFE" w:rsidRDefault="00CF1D42" w:rsidP="000719B4">
      <w:pPr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t>а) особую систему знаний</w:t>
      </w:r>
      <w:r w:rsidR="00F42FF9">
        <w:rPr>
          <w:rFonts w:ascii="Times New Roman" w:hAnsi="Times New Roman"/>
          <w:sz w:val="28"/>
          <w:szCs w:val="28"/>
          <w:lang w:eastAsia="ru-RU"/>
        </w:rPr>
        <w:t>;</w:t>
      </w:r>
    </w:p>
    <w:p w14:paraId="64733415" w14:textId="343E42AB" w:rsidR="00CF1D42" w:rsidRPr="00DE2FFE" w:rsidRDefault="00CF1D42" w:rsidP="000719B4">
      <w:pPr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t>б) систему организаций и учреждений, вырабатывающих, хранящих и распространяющих знания</w:t>
      </w:r>
      <w:r w:rsidR="00F42FF9">
        <w:rPr>
          <w:rFonts w:ascii="Times New Roman" w:hAnsi="Times New Roman"/>
          <w:sz w:val="28"/>
          <w:szCs w:val="28"/>
          <w:lang w:eastAsia="ru-RU"/>
        </w:rPr>
        <w:t>;</w:t>
      </w:r>
    </w:p>
    <w:p w14:paraId="32A1FB12" w14:textId="5390741C" w:rsidR="00CF1D42" w:rsidRPr="00DE2FFE" w:rsidRDefault="00CF1D42" w:rsidP="000719B4">
      <w:pPr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t>в) особый вид деятельности</w:t>
      </w:r>
      <w:r w:rsidR="00F42FF9">
        <w:rPr>
          <w:rFonts w:ascii="Times New Roman" w:hAnsi="Times New Roman"/>
          <w:sz w:val="28"/>
          <w:szCs w:val="28"/>
          <w:lang w:eastAsia="ru-RU"/>
        </w:rPr>
        <w:t>;</w:t>
      </w:r>
      <w:r w:rsidRPr="00DE2FF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0B29BB88" w14:textId="67C335C7" w:rsidR="00CF1D42" w:rsidRPr="00DE2FFE" w:rsidRDefault="00CF1D42" w:rsidP="000719B4">
      <w:pPr>
        <w:ind w:firstLine="709"/>
        <w:contextualSpacing/>
        <w:rPr>
          <w:rFonts w:ascii="Times New Roman" w:hAnsi="Times New Roman"/>
          <w:i/>
          <w:sz w:val="28"/>
          <w:szCs w:val="28"/>
          <w:lang w:eastAsia="ru-RU"/>
        </w:rPr>
      </w:pPr>
      <w:r w:rsidRPr="00DE2FFE">
        <w:rPr>
          <w:rFonts w:ascii="Times New Roman" w:hAnsi="Times New Roman"/>
          <w:i/>
          <w:sz w:val="28"/>
          <w:szCs w:val="28"/>
          <w:lang w:eastAsia="ru-RU"/>
        </w:rPr>
        <w:t>г) все вышеперечисленное</w:t>
      </w:r>
      <w:r w:rsidR="00F42FF9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14:paraId="5B0C09A6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</w:p>
    <w:p w14:paraId="77DB1CD0" w14:textId="77777777" w:rsidR="00CF1D42" w:rsidRPr="00DE2FFE" w:rsidRDefault="00CF1D42" w:rsidP="000719B4">
      <w:pPr>
        <w:ind w:firstLine="709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DE2FFE">
        <w:rPr>
          <w:rFonts w:ascii="Times New Roman" w:hAnsi="Times New Roman"/>
          <w:bCs/>
          <w:sz w:val="28"/>
          <w:szCs w:val="28"/>
          <w:lang w:eastAsia="ru-RU"/>
        </w:rPr>
        <w:t>16.</w:t>
      </w:r>
      <w:r w:rsidRPr="00DE2FFE">
        <w:rPr>
          <w:rFonts w:eastAsia="Calibri"/>
          <w:kern w:val="2"/>
          <w:sz w:val="28"/>
          <w:szCs w:val="28"/>
          <w14:ligatures w14:val="standardContextual"/>
        </w:rPr>
        <w:t xml:space="preserve"> </w:t>
      </w:r>
      <w:r w:rsidRPr="00DE2FFE">
        <w:rPr>
          <w:rFonts w:ascii="Times New Roman" w:hAnsi="Times New Roman"/>
          <w:bCs/>
          <w:sz w:val="28"/>
          <w:szCs w:val="28"/>
          <w:lang w:eastAsia="ru-RU"/>
        </w:rPr>
        <w:t>Учение о предопределенности человеческих поступков – это:</w:t>
      </w:r>
    </w:p>
    <w:p w14:paraId="2BED4CE7" w14:textId="46F30ACE" w:rsidR="00CF1D42" w:rsidRPr="00DE2FFE" w:rsidRDefault="00CF1D42" w:rsidP="000719B4">
      <w:pPr>
        <w:ind w:firstLine="709"/>
        <w:contextualSpacing/>
        <w:rPr>
          <w:rFonts w:ascii="Times New Roman" w:hAnsi="Times New Roman"/>
          <w:i/>
          <w:sz w:val="28"/>
          <w:szCs w:val="28"/>
          <w:lang w:eastAsia="ru-RU"/>
        </w:rPr>
      </w:pPr>
      <w:r w:rsidRPr="00DE2FFE">
        <w:rPr>
          <w:rFonts w:ascii="Times New Roman" w:hAnsi="Times New Roman"/>
          <w:i/>
          <w:sz w:val="28"/>
          <w:szCs w:val="28"/>
          <w:lang w:eastAsia="ru-RU"/>
        </w:rPr>
        <w:t>а) фатализм</w:t>
      </w:r>
      <w:r w:rsidR="00F42FF9">
        <w:rPr>
          <w:rFonts w:ascii="Times New Roman" w:hAnsi="Times New Roman"/>
          <w:i/>
          <w:sz w:val="28"/>
          <w:szCs w:val="28"/>
          <w:lang w:eastAsia="ru-RU"/>
        </w:rPr>
        <w:t>;</w:t>
      </w:r>
    </w:p>
    <w:p w14:paraId="49ABFEC7" w14:textId="74F24FCF" w:rsidR="00CF1D42" w:rsidRPr="00DE2FFE" w:rsidRDefault="00CF1D42" w:rsidP="000719B4">
      <w:pPr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t>б) детерминизм</w:t>
      </w:r>
      <w:r w:rsidR="00F42FF9">
        <w:rPr>
          <w:rFonts w:ascii="Times New Roman" w:hAnsi="Times New Roman"/>
          <w:sz w:val="28"/>
          <w:szCs w:val="28"/>
          <w:lang w:eastAsia="ru-RU"/>
        </w:rPr>
        <w:t>;</w:t>
      </w:r>
      <w:r w:rsidRPr="00DE2FF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6659EF5C" w14:textId="0EECA346" w:rsidR="00CF1D42" w:rsidRPr="00DE2FFE" w:rsidRDefault="00CF1D42" w:rsidP="000719B4">
      <w:pPr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DE2FFE">
        <w:rPr>
          <w:rFonts w:ascii="Times New Roman" w:hAnsi="Times New Roman"/>
          <w:sz w:val="28"/>
          <w:szCs w:val="28"/>
          <w:lang w:eastAsia="ru-RU"/>
        </w:rPr>
        <w:t>в) субъективизм</w:t>
      </w:r>
      <w:r w:rsidR="00F42FF9">
        <w:rPr>
          <w:rFonts w:ascii="Times New Roman" w:hAnsi="Times New Roman"/>
          <w:sz w:val="28"/>
          <w:szCs w:val="28"/>
          <w:lang w:eastAsia="ru-RU"/>
        </w:rPr>
        <w:t>;</w:t>
      </w:r>
    </w:p>
    <w:p w14:paraId="2E08E174" w14:textId="70209B72" w:rsidR="00CF1D42" w:rsidRPr="00DE2FFE" w:rsidRDefault="00F141D7" w:rsidP="000719B4">
      <w:pPr>
        <w:ind w:firstLine="0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F42FF9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CF1D42" w:rsidRPr="00DE2FFE">
        <w:rPr>
          <w:rFonts w:ascii="Times New Roman" w:hAnsi="Times New Roman"/>
          <w:sz w:val="28"/>
          <w:szCs w:val="28"/>
          <w:lang w:eastAsia="ru-RU"/>
        </w:rPr>
        <w:t>г) волюнтаризм</w:t>
      </w:r>
      <w:r w:rsidR="00F42FF9">
        <w:rPr>
          <w:rFonts w:ascii="Times New Roman" w:hAnsi="Times New Roman"/>
          <w:sz w:val="28"/>
          <w:szCs w:val="28"/>
          <w:lang w:eastAsia="ru-RU"/>
        </w:rPr>
        <w:t>.</w:t>
      </w:r>
    </w:p>
    <w:p w14:paraId="3E55D6B6" w14:textId="77777777" w:rsidR="00FB36E4" w:rsidRPr="00DE2FFE" w:rsidRDefault="00FB36E4" w:rsidP="000719B4">
      <w:pPr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</w:p>
    <w:p w14:paraId="07E850E1" w14:textId="77777777" w:rsidR="00D00C14" w:rsidRDefault="00D00C14" w:rsidP="000719B4">
      <w:pPr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</w:p>
    <w:p w14:paraId="7C477F78" w14:textId="1CAC0682" w:rsidR="00291D0F" w:rsidRPr="00DE2FFE" w:rsidRDefault="00BE5C7B" w:rsidP="00F42FF9">
      <w:pPr>
        <w:ind w:firstLine="709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  <w:r w:rsidRPr="00DE2FF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7.1. Типовые контрольные задания или иные материалы, </w:t>
      </w:r>
      <w:r w:rsidR="00F42FF9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н</w:t>
      </w:r>
      <w:r w:rsidRPr="00DE2FF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еобходимые для оценки индикаторов достижения компетенций, умений и знаний </w:t>
      </w:r>
    </w:p>
    <w:p w14:paraId="5DF20E76" w14:textId="77777777" w:rsidR="00291D0F" w:rsidRPr="00DE2FFE" w:rsidRDefault="00291D0F" w:rsidP="000719B4">
      <w:pPr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2"/>
        <w:gridCol w:w="6361"/>
      </w:tblGrid>
      <w:tr w:rsidR="00411340" w:rsidRPr="00F141D7" w14:paraId="7B387101" w14:textId="77777777" w:rsidTr="00825467">
        <w:trPr>
          <w:trHeight w:val="247"/>
        </w:trPr>
        <w:tc>
          <w:tcPr>
            <w:tcW w:w="3132" w:type="dxa"/>
          </w:tcPr>
          <w:p w14:paraId="2A21A60D" w14:textId="77777777" w:rsidR="00411340" w:rsidRPr="00F141D7" w:rsidRDefault="00411340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41D7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6361" w:type="dxa"/>
          </w:tcPr>
          <w:p w14:paraId="65655345" w14:textId="77777777" w:rsidR="00411340" w:rsidRPr="00F141D7" w:rsidRDefault="00411340" w:rsidP="000719B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41D7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Примеры заданий для оценки сформированности компетенций</w:t>
            </w:r>
          </w:p>
        </w:tc>
      </w:tr>
      <w:tr w:rsidR="00411340" w:rsidRPr="00F141D7" w14:paraId="1E106904" w14:textId="77777777" w:rsidTr="00825467">
        <w:trPr>
          <w:trHeight w:val="741"/>
        </w:trPr>
        <w:tc>
          <w:tcPr>
            <w:tcW w:w="3132" w:type="dxa"/>
          </w:tcPr>
          <w:p w14:paraId="48EE53FC" w14:textId="77777777" w:rsidR="00F42FF9" w:rsidRDefault="00411340" w:rsidP="000719B4">
            <w:pPr>
              <w:widowControl w:val="0"/>
              <w:ind w:firstLine="0"/>
              <w:jc w:val="left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42FF9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УК-1 </w:t>
            </w:r>
          </w:p>
          <w:p w14:paraId="3F5425A1" w14:textId="7A18BB8B" w:rsidR="00411340" w:rsidRPr="00F42FF9" w:rsidRDefault="00411340" w:rsidP="000719B4">
            <w:pPr>
              <w:widowControl w:val="0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 w:bidi="ru-RU"/>
              </w:rPr>
            </w:pPr>
            <w:r w:rsidRPr="00F42FF9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Способность к восприятию межкультурного разнообразия общества, в социально 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6361" w:type="dxa"/>
          </w:tcPr>
          <w:p w14:paraId="1F4C60A1" w14:textId="6F030717" w:rsidR="007446A9" w:rsidRPr="00F42FF9" w:rsidRDefault="007446A9" w:rsidP="000719B4">
            <w:pPr>
              <w:shd w:val="clear" w:color="auto" w:fill="FFFFFF"/>
              <w:ind w:firstLine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F42FF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1.Использует знания о закономерностях развития природы, межкультурного разнообразия общества для формирования мировоззренческой оценки</w:t>
            </w:r>
            <w:r w:rsidR="000B3318" w:rsidRPr="00F42FF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F42FF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происходящих процессов.</w:t>
            </w:r>
          </w:p>
          <w:p w14:paraId="680C06ED" w14:textId="22977ADD" w:rsidR="00411340" w:rsidRPr="00F42FF9" w:rsidRDefault="00411340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Задача</w:t>
            </w:r>
          </w:p>
          <w:p w14:paraId="3072A99C" w14:textId="77777777" w:rsidR="00411340" w:rsidRPr="00F42FF9" w:rsidRDefault="00411340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Философ </w:t>
            </w:r>
            <w:proofErr w:type="spellStart"/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Антисфен</w:t>
            </w:r>
            <w:proofErr w:type="spellEnd"/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, критикуя платоновскую теорию идей, как-то сказал ее создателю: «Я видел огромное количество лошадей, Платон, но я никогда не видел идею лошади, о которой ты так настойчиво говоришь». Платон ответил ему: «У тебя, </w:t>
            </w:r>
            <w:proofErr w:type="spellStart"/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Антисфен</w:t>
            </w:r>
            <w:proofErr w:type="spellEnd"/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, есть глаза, чтобы увидеть каждую конкретную лошадь, но, видимо, у тебя нет разума, с помощью которого ты бы мог усмотреть идею лошади».</w:t>
            </w:r>
          </w:p>
          <w:p w14:paraId="4788D49E" w14:textId="77777777" w:rsidR="00411340" w:rsidRPr="00F42FF9" w:rsidRDefault="00411340" w:rsidP="000719B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Прокомментируйте эти платоновские слова. Каким образом в них выражена основная мысль его учения?</w:t>
            </w:r>
          </w:p>
          <w:p w14:paraId="7BC2656F" w14:textId="77777777" w:rsidR="000B3318" w:rsidRPr="00F42FF9" w:rsidRDefault="00F304BE" w:rsidP="000719B4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42FF9">
              <w:rPr>
                <w:rFonts w:ascii="Times New Roman" w:eastAsia="Arial Unicode MS" w:hAnsi="Times New Roman"/>
                <w:iCs/>
                <w:color w:val="000000"/>
                <w:sz w:val="24"/>
                <w:szCs w:val="24"/>
                <w:lang w:eastAsia="ru-RU"/>
              </w:rPr>
              <w:t>2. 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14:paraId="60283D9F" w14:textId="77777777" w:rsidR="000C2E4B" w:rsidRPr="00F42FF9" w:rsidRDefault="008E3293" w:rsidP="000719B4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42FF9">
              <w:rPr>
                <w:rFonts w:ascii="Times New Roman" w:eastAsia="Arial Unicode MS" w:hAnsi="Times New Roman"/>
                <w:iCs/>
                <w:color w:val="000000"/>
                <w:sz w:val="24"/>
                <w:szCs w:val="24"/>
                <w:lang w:eastAsia="ru-RU"/>
              </w:rPr>
              <w:t>Задача</w:t>
            </w:r>
          </w:p>
          <w:p w14:paraId="2079F745" w14:textId="77777777" w:rsidR="008E3293" w:rsidRPr="00F42FF9" w:rsidRDefault="008E3293" w:rsidP="000719B4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14:paraId="020FD74E" w14:textId="77777777" w:rsidR="008E3293" w:rsidRPr="00F42FF9" w:rsidRDefault="008E3293" w:rsidP="000719B4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а) Что неверно в такой модели?</w:t>
            </w:r>
          </w:p>
          <w:p w14:paraId="5C16A3DD" w14:textId="77777777" w:rsidR="008E3293" w:rsidRPr="00F42FF9" w:rsidRDefault="008E3293" w:rsidP="000719B4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б) Как рассматривается проблема субъекта и объекта </w:t>
            </w: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познания в этом процессе?</w:t>
            </w:r>
          </w:p>
          <w:p w14:paraId="0FA85ED9" w14:textId="77777777" w:rsidR="008E3293" w:rsidRPr="00F42FF9" w:rsidRDefault="00DF0094" w:rsidP="000719B4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42FF9">
              <w:rPr>
                <w:rFonts w:ascii="Times New Roman" w:eastAsia="Arial Unicode MS" w:hAnsi="Times New Roman"/>
                <w:iCs/>
                <w:color w:val="000000"/>
                <w:sz w:val="24"/>
                <w:szCs w:val="24"/>
                <w:lang w:eastAsia="ru-RU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679A2B30" w14:textId="5A090290" w:rsidR="00871854" w:rsidRPr="00F42FF9" w:rsidRDefault="00871854" w:rsidP="000719B4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Задача</w:t>
            </w:r>
          </w:p>
          <w:p w14:paraId="48EDF215" w14:textId="77777777" w:rsidR="00871854" w:rsidRPr="00F42FF9" w:rsidRDefault="00871854" w:rsidP="000719B4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человечества»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</w:t>
            </w:r>
            <w:proofErr w:type="gramStart"/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обратном</w:t>
            </w:r>
            <w:proofErr w:type="gramEnd"/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6B6CF5E7" w14:textId="6B8E8E25" w:rsidR="00871854" w:rsidRPr="00F42FF9" w:rsidRDefault="00871854" w:rsidP="000719B4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Согласны ли вы с мнением В.И. Вернадского?</w:t>
            </w:r>
          </w:p>
          <w:p w14:paraId="39E194A6" w14:textId="4E229CCC" w:rsidR="00DF0094" w:rsidRPr="00F42FF9" w:rsidRDefault="00871854" w:rsidP="000719B4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F42FF9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Обоснуйте свой ответ.</w:t>
            </w:r>
          </w:p>
        </w:tc>
      </w:tr>
    </w:tbl>
    <w:p w14:paraId="76998795" w14:textId="77777777" w:rsidR="00291D0F" w:rsidRPr="00DE2FFE" w:rsidRDefault="00291D0F" w:rsidP="000719B4">
      <w:pPr>
        <w:ind w:firstLine="0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</w:p>
    <w:p w14:paraId="09C39692" w14:textId="77777777" w:rsidR="00291D0F" w:rsidRPr="00DE2FFE" w:rsidRDefault="00291D0F" w:rsidP="000719B4">
      <w:pPr>
        <w:shd w:val="clear" w:color="auto" w:fill="FFFFFF"/>
        <w:autoSpaceDE w:val="0"/>
        <w:autoSpaceDN w:val="0"/>
        <w:adjustRightInd w:val="0"/>
        <w:ind w:right="283"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DE2FFE">
        <w:rPr>
          <w:rFonts w:ascii="Times New Roman" w:hAnsi="Times New Roman"/>
          <w:b/>
          <w:i/>
          <w:sz w:val="28"/>
          <w:szCs w:val="28"/>
        </w:rPr>
        <w:t>Вопросы к экзамену</w:t>
      </w:r>
    </w:p>
    <w:p w14:paraId="2F741164" w14:textId="77777777" w:rsidR="00291D0F" w:rsidRPr="00DE2FFE" w:rsidRDefault="00291D0F" w:rsidP="000719B4">
      <w:pPr>
        <w:shd w:val="clear" w:color="auto" w:fill="FFFFFF"/>
        <w:autoSpaceDE w:val="0"/>
        <w:autoSpaceDN w:val="0"/>
        <w:adjustRightInd w:val="0"/>
        <w:ind w:right="-1" w:firstLine="709"/>
        <w:rPr>
          <w:rFonts w:ascii="Times New Roman" w:hAnsi="Times New Roman"/>
          <w:b/>
          <w:i/>
          <w:sz w:val="28"/>
          <w:szCs w:val="28"/>
        </w:rPr>
      </w:pPr>
    </w:p>
    <w:p w14:paraId="12CC0591" w14:textId="77777777" w:rsidR="00291D0F" w:rsidRPr="00DE2FFE" w:rsidRDefault="00291D0F" w:rsidP="000719B4">
      <w:pPr>
        <w:numPr>
          <w:ilvl w:val="0"/>
          <w:numId w:val="1"/>
        </w:numPr>
        <w:ind w:left="0" w:right="-1" w:hanging="11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Предмет философ</w:t>
      </w:r>
      <w:proofErr w:type="gramStart"/>
      <w:r w:rsidRPr="00DE2FFE">
        <w:rPr>
          <w:rFonts w:ascii="Times New Roman" w:eastAsia="Calibri" w:hAnsi="Times New Roman"/>
          <w:sz w:val="28"/>
          <w:szCs w:val="28"/>
        </w:rPr>
        <w:t>ии и ее</w:t>
      </w:r>
      <w:proofErr w:type="gramEnd"/>
      <w:r w:rsidRPr="00DE2FFE">
        <w:rPr>
          <w:rFonts w:ascii="Times New Roman" w:eastAsia="Calibri" w:hAnsi="Times New Roman"/>
          <w:sz w:val="28"/>
          <w:szCs w:val="28"/>
        </w:rPr>
        <w:t xml:space="preserve"> функции. Философские вопросы в жизни современного человека.</w:t>
      </w:r>
    </w:p>
    <w:p w14:paraId="37FE5628" w14:textId="77777777" w:rsidR="00291D0F" w:rsidRPr="00DE2FFE" w:rsidRDefault="00291D0F" w:rsidP="000719B4">
      <w:pPr>
        <w:numPr>
          <w:ilvl w:val="0"/>
          <w:numId w:val="1"/>
        </w:numPr>
        <w:ind w:left="0" w:right="-1" w:hanging="11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Основные характеристики философского знания, его структура. Основной вопрос философии.</w:t>
      </w:r>
    </w:p>
    <w:p w14:paraId="333C0523" w14:textId="77777777" w:rsidR="00291D0F" w:rsidRPr="00DE2FFE" w:rsidRDefault="00291D0F" w:rsidP="000719B4">
      <w:pPr>
        <w:numPr>
          <w:ilvl w:val="0"/>
          <w:numId w:val="1"/>
        </w:numPr>
        <w:ind w:left="0" w:right="-1" w:hanging="11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Мировоззрение как социокультурный феномен. Понятие и структура мировоззрения. Исторические типы мировоззрения. Специфика философского мировоззрения.</w:t>
      </w:r>
    </w:p>
    <w:p w14:paraId="209DE9EE" w14:textId="77777777" w:rsidR="00291D0F" w:rsidRPr="00DE2FFE" w:rsidRDefault="00291D0F" w:rsidP="000719B4">
      <w:pPr>
        <w:numPr>
          <w:ilvl w:val="0"/>
          <w:numId w:val="1"/>
        </w:numPr>
        <w:ind w:left="0" w:right="-1" w:hanging="11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Философия как форма духовной культуры. Философия и экономика.</w:t>
      </w:r>
    </w:p>
    <w:p w14:paraId="65241D9C" w14:textId="77777777" w:rsidR="00291D0F" w:rsidRPr="00DE2FFE" w:rsidRDefault="00291D0F" w:rsidP="000719B4">
      <w:pPr>
        <w:numPr>
          <w:ilvl w:val="0"/>
          <w:numId w:val="1"/>
        </w:numPr>
        <w:ind w:left="0" w:right="-1" w:hanging="11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Возникновение философии. Философия Древнего мира.</w:t>
      </w:r>
    </w:p>
    <w:p w14:paraId="3590D4D2" w14:textId="77777777" w:rsidR="00291D0F" w:rsidRPr="00DE2FFE" w:rsidRDefault="00291D0F" w:rsidP="000719B4">
      <w:pPr>
        <w:numPr>
          <w:ilvl w:val="0"/>
          <w:numId w:val="1"/>
        </w:numPr>
        <w:ind w:left="0" w:right="-1" w:hanging="11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Специфика античной философии и основные этапы ее развития.</w:t>
      </w:r>
    </w:p>
    <w:p w14:paraId="10414C64" w14:textId="77777777" w:rsidR="00291D0F" w:rsidRPr="00DE2FFE" w:rsidRDefault="00291D0F" w:rsidP="000719B4">
      <w:pPr>
        <w:numPr>
          <w:ilvl w:val="0"/>
          <w:numId w:val="1"/>
        </w:numPr>
        <w:ind w:left="0" w:right="-1" w:hanging="11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Материалистические и диалектические идеи в учениях ранней античности. Проблема первоначала.</w:t>
      </w:r>
    </w:p>
    <w:p w14:paraId="341C5279" w14:textId="77777777" w:rsidR="00291D0F" w:rsidRPr="00DE2FFE" w:rsidRDefault="00291D0F" w:rsidP="000719B4">
      <w:pPr>
        <w:numPr>
          <w:ilvl w:val="0"/>
          <w:numId w:val="1"/>
        </w:numPr>
        <w:ind w:left="0" w:right="-1" w:hanging="11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Афинская школа философии: Сократ, Платон и Аристотель.</w:t>
      </w:r>
    </w:p>
    <w:p w14:paraId="3D94C400" w14:textId="77777777" w:rsidR="00291D0F" w:rsidRPr="00DE2FFE" w:rsidRDefault="00291D0F" w:rsidP="000719B4">
      <w:pPr>
        <w:numPr>
          <w:ilvl w:val="0"/>
          <w:numId w:val="1"/>
        </w:numPr>
        <w:ind w:left="0" w:right="-1" w:hanging="11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 xml:space="preserve">Эллинистическо-римская философия: стоицизм, </w:t>
      </w:r>
      <w:proofErr w:type="spellStart"/>
      <w:r w:rsidRPr="00DE2FFE">
        <w:rPr>
          <w:rFonts w:ascii="Times New Roman" w:eastAsia="Calibri" w:hAnsi="Times New Roman"/>
          <w:sz w:val="28"/>
          <w:szCs w:val="28"/>
        </w:rPr>
        <w:t>эпикуриизм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>, неоплатонизм.</w:t>
      </w:r>
    </w:p>
    <w:p w14:paraId="0F2FF7E3" w14:textId="77777777" w:rsidR="00291D0F" w:rsidRPr="00DE2FFE" w:rsidRDefault="00291D0F" w:rsidP="000719B4">
      <w:pPr>
        <w:numPr>
          <w:ilvl w:val="0"/>
          <w:numId w:val="1"/>
        </w:numPr>
        <w:ind w:left="0" w:right="-1" w:hanging="11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Возникновение, основные этапы, характерные черты и проблемы средневековой философии.</w:t>
      </w:r>
    </w:p>
    <w:p w14:paraId="3E4588AC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Спор об универсалиях: реализм и номинализм в средневековой европейской философии.</w:t>
      </w:r>
    </w:p>
    <w:p w14:paraId="0C98F3B9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Ф. Аквинский и его учение о гармонии веры и разума.</w:t>
      </w:r>
    </w:p>
    <w:p w14:paraId="62CAAD63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Характерные черты философии Возрождения.</w:t>
      </w:r>
    </w:p>
    <w:p w14:paraId="146A9D1D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Процесс секуляризации и автономизации философского знания в Новое время.</w:t>
      </w:r>
    </w:p>
    <w:p w14:paraId="591A1576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Материализм и эмпиризм Ф. Бэкона.</w:t>
      </w:r>
    </w:p>
    <w:p w14:paraId="58B624FC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Дуализм и рационализм Р. Декарта.</w:t>
      </w:r>
    </w:p>
    <w:p w14:paraId="5EB5BE92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Т. Гоббс и Дж. Локк о государстве и естественных правах человека.</w:t>
      </w:r>
    </w:p>
    <w:p w14:paraId="7D5CDDDF" w14:textId="019B6849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lastRenderedPageBreak/>
        <w:t xml:space="preserve">Основные идеи социальной философии Просвещения (Франция </w:t>
      </w:r>
      <w:r w:rsidRPr="00DE2FFE">
        <w:rPr>
          <w:rFonts w:ascii="Times New Roman" w:eastAsia="Calibri" w:hAnsi="Times New Roman"/>
          <w:sz w:val="28"/>
          <w:szCs w:val="28"/>
          <w:lang w:val="en-US"/>
        </w:rPr>
        <w:t>XVIII</w:t>
      </w:r>
      <w:proofErr w:type="gramStart"/>
      <w:r w:rsidRPr="00DE2FFE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DE2FFE">
        <w:rPr>
          <w:rFonts w:ascii="Times New Roman" w:eastAsia="Calibri" w:hAnsi="Times New Roman"/>
          <w:sz w:val="28"/>
          <w:szCs w:val="28"/>
        </w:rPr>
        <w:t>.).</w:t>
      </w:r>
    </w:p>
    <w:p w14:paraId="6EB8B75C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Классическая немецкая философия (</w:t>
      </w:r>
      <w:proofErr w:type="spellStart"/>
      <w:r w:rsidRPr="00DE2FFE">
        <w:rPr>
          <w:rFonts w:ascii="Times New Roman" w:eastAsia="Calibri" w:hAnsi="Times New Roman"/>
          <w:sz w:val="28"/>
          <w:szCs w:val="28"/>
        </w:rPr>
        <w:t>И.Кант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DE2FFE">
        <w:rPr>
          <w:rFonts w:ascii="Times New Roman" w:eastAsia="Calibri" w:hAnsi="Times New Roman"/>
          <w:sz w:val="28"/>
          <w:szCs w:val="28"/>
        </w:rPr>
        <w:t>Г.Гегель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DE2FFE">
        <w:rPr>
          <w:rFonts w:ascii="Times New Roman" w:eastAsia="Calibri" w:hAnsi="Times New Roman"/>
          <w:sz w:val="28"/>
          <w:szCs w:val="28"/>
        </w:rPr>
        <w:t>Л.Фейербах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>) и ее открытия.</w:t>
      </w:r>
    </w:p>
    <w:p w14:paraId="3F5F2E4C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Основные идеи марксистской философии.</w:t>
      </w:r>
    </w:p>
    <w:p w14:paraId="417FE669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 xml:space="preserve">Философский позитивизм в </w:t>
      </w:r>
      <w:r w:rsidRPr="00DE2FFE">
        <w:rPr>
          <w:rFonts w:ascii="Times New Roman" w:eastAsia="Calibri" w:hAnsi="Times New Roman"/>
          <w:sz w:val="28"/>
          <w:szCs w:val="28"/>
          <w:lang w:val="en-US"/>
        </w:rPr>
        <w:t>XIX</w:t>
      </w:r>
      <w:r w:rsidRPr="00DE2FFE">
        <w:rPr>
          <w:rFonts w:ascii="Times New Roman" w:eastAsia="Calibri" w:hAnsi="Times New Roman"/>
          <w:sz w:val="28"/>
          <w:szCs w:val="28"/>
        </w:rPr>
        <w:t xml:space="preserve"> – </w:t>
      </w:r>
      <w:r w:rsidRPr="00DE2FFE">
        <w:rPr>
          <w:rFonts w:ascii="Times New Roman" w:eastAsia="Calibri" w:hAnsi="Times New Roman"/>
          <w:sz w:val="28"/>
          <w:szCs w:val="28"/>
          <w:lang w:val="en-US"/>
        </w:rPr>
        <w:t>XX</w:t>
      </w:r>
      <w:r w:rsidRPr="00DE2FFE">
        <w:rPr>
          <w:rFonts w:ascii="Times New Roman" w:eastAsia="Calibri" w:hAnsi="Times New Roman"/>
          <w:sz w:val="28"/>
          <w:szCs w:val="28"/>
        </w:rPr>
        <w:t xml:space="preserve"> веках.</w:t>
      </w:r>
    </w:p>
    <w:p w14:paraId="62B72AF3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proofErr w:type="spellStart"/>
      <w:r w:rsidRPr="00DE2FFE">
        <w:rPr>
          <w:rFonts w:ascii="Times New Roman" w:eastAsia="Calibri" w:hAnsi="Times New Roman"/>
          <w:sz w:val="28"/>
          <w:szCs w:val="28"/>
        </w:rPr>
        <w:t>Постклассическая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 xml:space="preserve"> философия </w:t>
      </w:r>
      <w:r w:rsidRPr="00DE2FFE">
        <w:rPr>
          <w:rFonts w:ascii="Times New Roman" w:eastAsia="Calibri" w:hAnsi="Times New Roman"/>
          <w:sz w:val="28"/>
          <w:szCs w:val="28"/>
          <w:lang w:val="en-US"/>
        </w:rPr>
        <w:t>XIX</w:t>
      </w:r>
      <w:r w:rsidRPr="00DE2FFE">
        <w:rPr>
          <w:rFonts w:ascii="Times New Roman" w:eastAsia="Calibri" w:hAnsi="Times New Roman"/>
          <w:sz w:val="28"/>
          <w:szCs w:val="28"/>
        </w:rPr>
        <w:t xml:space="preserve"> – начала </w:t>
      </w:r>
      <w:r w:rsidRPr="00DE2FFE">
        <w:rPr>
          <w:rFonts w:ascii="Times New Roman" w:eastAsia="Calibri" w:hAnsi="Times New Roman"/>
          <w:sz w:val="28"/>
          <w:szCs w:val="28"/>
          <w:lang w:val="en-US"/>
        </w:rPr>
        <w:t>XX</w:t>
      </w:r>
      <w:r w:rsidRPr="00DE2FFE">
        <w:rPr>
          <w:rFonts w:ascii="Times New Roman" w:eastAsia="Calibri" w:hAnsi="Times New Roman"/>
          <w:sz w:val="28"/>
          <w:szCs w:val="28"/>
        </w:rPr>
        <w:t xml:space="preserve"> в. (</w:t>
      </w:r>
      <w:proofErr w:type="spellStart"/>
      <w:r w:rsidRPr="00DE2FFE">
        <w:rPr>
          <w:rFonts w:ascii="Times New Roman" w:eastAsia="Calibri" w:hAnsi="Times New Roman"/>
          <w:sz w:val="28"/>
          <w:szCs w:val="28"/>
        </w:rPr>
        <w:t>А.Шопенгауэр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DE2FFE">
        <w:rPr>
          <w:rFonts w:ascii="Times New Roman" w:eastAsia="Calibri" w:hAnsi="Times New Roman"/>
          <w:sz w:val="28"/>
          <w:szCs w:val="28"/>
        </w:rPr>
        <w:t>Фр</w:t>
      </w:r>
      <w:proofErr w:type="gramStart"/>
      <w:r w:rsidRPr="00DE2FFE">
        <w:rPr>
          <w:rFonts w:ascii="Times New Roman" w:eastAsia="Calibri" w:hAnsi="Times New Roman"/>
          <w:sz w:val="28"/>
          <w:szCs w:val="28"/>
        </w:rPr>
        <w:t>.Н</w:t>
      </w:r>
      <w:proofErr w:type="gramEnd"/>
      <w:r w:rsidRPr="00DE2FFE">
        <w:rPr>
          <w:rFonts w:ascii="Times New Roman" w:eastAsia="Calibri" w:hAnsi="Times New Roman"/>
          <w:sz w:val="28"/>
          <w:szCs w:val="28"/>
        </w:rPr>
        <w:t>ицше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 xml:space="preserve"> и др.).</w:t>
      </w:r>
    </w:p>
    <w:p w14:paraId="27F7A031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Возникновение, основные этапы развития и характерные черты русской философии.</w:t>
      </w:r>
    </w:p>
    <w:p w14:paraId="61C95190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Россия в диалоге культур. Славянофильство и западничество в русской – философии.</w:t>
      </w:r>
    </w:p>
    <w:p w14:paraId="034AF262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 xml:space="preserve">Теория «культурно-исторических типов» </w:t>
      </w:r>
      <w:proofErr w:type="spellStart"/>
      <w:r w:rsidRPr="00DE2FFE">
        <w:rPr>
          <w:rFonts w:ascii="Times New Roman" w:eastAsia="Calibri" w:hAnsi="Times New Roman"/>
          <w:sz w:val="28"/>
          <w:szCs w:val="28"/>
        </w:rPr>
        <w:t>Н.Данилевского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>.</w:t>
      </w:r>
    </w:p>
    <w:p w14:paraId="6D4150BF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Проблема человека в творчестве Ф.М. Достоевского.</w:t>
      </w:r>
    </w:p>
    <w:p w14:paraId="7DC3A399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 xml:space="preserve">Социокультурные предпосылки русского религиозного ренессанса конца </w:t>
      </w:r>
      <w:r w:rsidRPr="00DE2FFE">
        <w:rPr>
          <w:rFonts w:ascii="Times New Roman" w:eastAsia="Calibri" w:hAnsi="Times New Roman"/>
          <w:sz w:val="28"/>
          <w:szCs w:val="28"/>
          <w:lang w:val="en-US"/>
        </w:rPr>
        <w:t>XIX</w:t>
      </w:r>
      <w:r w:rsidRPr="00DE2FFE">
        <w:rPr>
          <w:rFonts w:ascii="Times New Roman" w:eastAsia="Calibri" w:hAnsi="Times New Roman"/>
          <w:sz w:val="28"/>
          <w:szCs w:val="28"/>
        </w:rPr>
        <w:t xml:space="preserve"> – начала </w:t>
      </w:r>
      <w:r w:rsidRPr="00DE2FFE">
        <w:rPr>
          <w:rFonts w:ascii="Times New Roman" w:eastAsia="Calibri" w:hAnsi="Times New Roman"/>
          <w:sz w:val="28"/>
          <w:szCs w:val="28"/>
          <w:lang w:val="en-US"/>
        </w:rPr>
        <w:t>XX</w:t>
      </w:r>
      <w:r w:rsidRPr="00DE2FFE">
        <w:rPr>
          <w:rFonts w:ascii="Times New Roman" w:eastAsia="Calibri" w:hAnsi="Times New Roman"/>
          <w:sz w:val="28"/>
          <w:szCs w:val="28"/>
        </w:rPr>
        <w:t xml:space="preserve"> в. Философские и социально-экономические взгляды </w:t>
      </w:r>
      <w:proofErr w:type="spellStart"/>
      <w:r w:rsidRPr="00DE2FFE">
        <w:rPr>
          <w:rFonts w:ascii="Times New Roman" w:eastAsia="Calibri" w:hAnsi="Times New Roman"/>
          <w:sz w:val="28"/>
          <w:szCs w:val="28"/>
        </w:rPr>
        <w:t>В.С.Соловьева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DE2FFE">
        <w:rPr>
          <w:rFonts w:ascii="Times New Roman" w:eastAsia="Calibri" w:hAnsi="Times New Roman"/>
          <w:sz w:val="28"/>
          <w:szCs w:val="28"/>
        </w:rPr>
        <w:t>Н.А.Бердяева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DE2FFE">
        <w:rPr>
          <w:rFonts w:ascii="Times New Roman" w:eastAsia="Calibri" w:hAnsi="Times New Roman"/>
          <w:sz w:val="28"/>
          <w:szCs w:val="28"/>
        </w:rPr>
        <w:t>С.Н.Булгакова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>.</w:t>
      </w:r>
    </w:p>
    <w:p w14:paraId="55683139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Марксистская философия в России: этапы развития, основные идеи и представители.</w:t>
      </w:r>
    </w:p>
    <w:p w14:paraId="19352F4D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Современная философия: главные проблемы и тенденции философии ХХ века.</w:t>
      </w:r>
    </w:p>
    <w:p w14:paraId="28645D6A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Философские дискуссии современности и их влияние на развитие западной цивилизации.</w:t>
      </w:r>
    </w:p>
    <w:p w14:paraId="2D606714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Бытие как проблема философии. «Материя» как фундаментальная</w:t>
      </w:r>
      <w:r w:rsidRPr="00DE2FFE">
        <w:rPr>
          <w:rFonts w:ascii="Times New Roman" w:eastAsia="Calibri" w:hAnsi="Times New Roman"/>
          <w:sz w:val="28"/>
          <w:szCs w:val="28"/>
        </w:rPr>
        <w:t xml:space="preserve"> </w:t>
      </w:r>
      <w:r w:rsidRPr="00DE2FFE">
        <w:rPr>
          <w:rFonts w:ascii="Times New Roman" w:hAnsi="Times New Roman"/>
          <w:sz w:val="28"/>
          <w:szCs w:val="28"/>
        </w:rPr>
        <w:t>онтологическая категория</w:t>
      </w:r>
      <w:r w:rsidRPr="00DE2FFE">
        <w:rPr>
          <w:rFonts w:ascii="Times New Roman" w:eastAsia="Calibri" w:hAnsi="Times New Roman"/>
          <w:sz w:val="28"/>
          <w:szCs w:val="28"/>
        </w:rPr>
        <w:t>.</w:t>
      </w:r>
    </w:p>
    <w:p w14:paraId="665F2D40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Движение способ</w:t>
      </w:r>
      <w:r w:rsidRPr="00DE2FFE">
        <w:rPr>
          <w:rFonts w:ascii="Times New Roman" w:eastAsia="Calibri" w:hAnsi="Times New Roman"/>
          <w:sz w:val="28"/>
          <w:szCs w:val="28"/>
        </w:rPr>
        <w:t xml:space="preserve"> </w:t>
      </w:r>
      <w:r w:rsidRPr="00DE2FFE">
        <w:rPr>
          <w:rFonts w:ascii="Times New Roman" w:hAnsi="Times New Roman"/>
          <w:sz w:val="28"/>
          <w:szCs w:val="28"/>
        </w:rPr>
        <w:t>существования материи</w:t>
      </w:r>
    </w:p>
    <w:p w14:paraId="6C57D8EC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Пространственно-временные</w:t>
      </w:r>
      <w:r w:rsidRPr="00DE2FFE">
        <w:rPr>
          <w:rFonts w:ascii="Times New Roman" w:eastAsia="Calibri" w:hAnsi="Times New Roman"/>
          <w:sz w:val="28"/>
          <w:szCs w:val="28"/>
        </w:rPr>
        <w:t xml:space="preserve"> </w:t>
      </w:r>
      <w:r w:rsidRPr="00DE2FFE">
        <w:rPr>
          <w:rFonts w:ascii="Times New Roman" w:hAnsi="Times New Roman"/>
          <w:sz w:val="28"/>
          <w:szCs w:val="28"/>
        </w:rPr>
        <w:t>характеристики бытия</w:t>
      </w:r>
    </w:p>
    <w:p w14:paraId="0129CC6D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Идея развития в</w:t>
      </w:r>
      <w:r w:rsidRPr="00DE2FFE">
        <w:rPr>
          <w:rFonts w:ascii="Times New Roman" w:eastAsia="Calibri" w:hAnsi="Times New Roman"/>
          <w:sz w:val="28"/>
          <w:szCs w:val="28"/>
        </w:rPr>
        <w:t xml:space="preserve"> </w:t>
      </w:r>
      <w:r w:rsidRPr="00DE2FFE">
        <w:rPr>
          <w:rFonts w:ascii="Times New Roman" w:hAnsi="Times New Roman"/>
          <w:sz w:val="28"/>
          <w:szCs w:val="28"/>
        </w:rPr>
        <w:t>философии.</w:t>
      </w:r>
    </w:p>
    <w:p w14:paraId="3B941A49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Основные принципы, законы и категории диалектики.</w:t>
      </w:r>
    </w:p>
    <w:p w14:paraId="3BC12E33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Противоречия экономических интересов различных социальных субъектов, проблема нахождения оптимальных способов и форм их сочетания и гармонизации.</w:t>
      </w:r>
    </w:p>
    <w:p w14:paraId="7D162AFF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Синергетика как метод анализа</w:t>
      </w:r>
      <w:r w:rsidRPr="00DE2FFE">
        <w:rPr>
          <w:rFonts w:ascii="Times New Roman" w:eastAsia="Calibri" w:hAnsi="Times New Roman"/>
          <w:sz w:val="28"/>
          <w:szCs w:val="28"/>
        </w:rPr>
        <w:t xml:space="preserve"> </w:t>
      </w:r>
      <w:r w:rsidRPr="00DE2FFE">
        <w:rPr>
          <w:rFonts w:ascii="Times New Roman" w:hAnsi="Times New Roman"/>
          <w:sz w:val="28"/>
          <w:szCs w:val="28"/>
        </w:rPr>
        <w:t>сложных</w:t>
      </w:r>
      <w:r w:rsidRPr="00DE2FFE">
        <w:rPr>
          <w:rFonts w:ascii="Times New Roman" w:eastAsia="Calibri" w:hAnsi="Times New Roman"/>
          <w:sz w:val="28"/>
          <w:szCs w:val="28"/>
        </w:rPr>
        <w:t xml:space="preserve"> </w:t>
      </w:r>
      <w:r w:rsidRPr="00DE2FFE">
        <w:rPr>
          <w:rFonts w:ascii="Times New Roman" w:hAnsi="Times New Roman"/>
          <w:sz w:val="28"/>
          <w:szCs w:val="28"/>
        </w:rPr>
        <w:t>самоорганизующихся систем, ее эвристические возможности.</w:t>
      </w:r>
    </w:p>
    <w:p w14:paraId="567C7BFC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Проблема сознания в философии.</w:t>
      </w:r>
    </w:p>
    <w:p w14:paraId="00AD5C6D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Познание как предмет философского анализа. Основные формы и методы познания.</w:t>
      </w:r>
    </w:p>
    <w:p w14:paraId="15BF67F7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Многообразие форм познания и типы рациональности.</w:t>
      </w:r>
    </w:p>
    <w:p w14:paraId="6B042235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bookmarkStart w:id="10" w:name="_Hlk60064135"/>
      <w:r w:rsidRPr="00DE2FFE">
        <w:rPr>
          <w:rFonts w:ascii="Times New Roman" w:hAnsi="Times New Roman"/>
          <w:sz w:val="28"/>
          <w:szCs w:val="28"/>
        </w:rPr>
        <w:t>Проблема истины в философии и науке. Познание и практика.</w:t>
      </w:r>
    </w:p>
    <w:bookmarkEnd w:id="10"/>
    <w:p w14:paraId="18A1286E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 xml:space="preserve">Позитивистские и </w:t>
      </w:r>
      <w:proofErr w:type="spellStart"/>
      <w:r w:rsidRPr="00DE2FFE">
        <w:rPr>
          <w:rFonts w:ascii="Times New Roman" w:hAnsi="Times New Roman"/>
          <w:sz w:val="28"/>
          <w:szCs w:val="28"/>
        </w:rPr>
        <w:t>постпозитивистские</w:t>
      </w:r>
      <w:proofErr w:type="spellEnd"/>
      <w:r w:rsidRPr="00DE2FFE">
        <w:rPr>
          <w:rFonts w:ascii="Times New Roman" w:hAnsi="Times New Roman"/>
          <w:sz w:val="28"/>
          <w:szCs w:val="28"/>
        </w:rPr>
        <w:t xml:space="preserve"> концепции в методологии науки.</w:t>
      </w:r>
    </w:p>
    <w:p w14:paraId="7998C5AB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Научные революции и смена типов рациональности.</w:t>
      </w:r>
    </w:p>
    <w:p w14:paraId="74E43CC9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Свобода научного поиска и социальная</w:t>
      </w:r>
      <w:r w:rsidRPr="00DE2FFE">
        <w:rPr>
          <w:rFonts w:ascii="Times New Roman" w:eastAsia="Calibri" w:hAnsi="Times New Roman"/>
          <w:sz w:val="28"/>
          <w:szCs w:val="28"/>
        </w:rPr>
        <w:t xml:space="preserve"> </w:t>
      </w:r>
      <w:r w:rsidRPr="00DE2FFE">
        <w:rPr>
          <w:rFonts w:ascii="Times New Roman" w:hAnsi="Times New Roman"/>
          <w:sz w:val="28"/>
          <w:szCs w:val="28"/>
        </w:rPr>
        <w:t>ответственность ученого.</w:t>
      </w:r>
    </w:p>
    <w:p w14:paraId="72FCDB09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lastRenderedPageBreak/>
        <w:t>Философское понимание общества и его истории. Природа и общество.</w:t>
      </w:r>
    </w:p>
    <w:p w14:paraId="696BD763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Гражданское общество, нация и государство.</w:t>
      </w:r>
    </w:p>
    <w:p w14:paraId="6932D930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Динамика и типология исторического развития.</w:t>
      </w:r>
    </w:p>
    <w:p w14:paraId="5EC2F9AD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Основные концепции философии истории.</w:t>
      </w:r>
    </w:p>
    <w:p w14:paraId="78F1499F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 xml:space="preserve">Человек и мир в современной философии. </w:t>
      </w:r>
      <w:proofErr w:type="spellStart"/>
      <w:r w:rsidRPr="00DE2FFE">
        <w:rPr>
          <w:rFonts w:ascii="Times New Roman" w:hAnsi="Times New Roman"/>
          <w:sz w:val="28"/>
          <w:szCs w:val="28"/>
        </w:rPr>
        <w:t>Антропосоциогенез</w:t>
      </w:r>
      <w:proofErr w:type="spellEnd"/>
      <w:r w:rsidRPr="00DE2FFE">
        <w:rPr>
          <w:rFonts w:ascii="Times New Roman" w:hAnsi="Times New Roman"/>
          <w:sz w:val="28"/>
          <w:szCs w:val="28"/>
        </w:rPr>
        <w:t xml:space="preserve"> и его комплексный характер.</w:t>
      </w:r>
    </w:p>
    <w:p w14:paraId="5BA2488E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Смысл жизни: смерть и бессмертие.</w:t>
      </w:r>
    </w:p>
    <w:p w14:paraId="7BC649B9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Человек, свобода, творчество. Человек в системе коммуникаций: от классической этики к этике дискурса.</w:t>
      </w:r>
    </w:p>
    <w:p w14:paraId="01072BC2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Экономика как объект философского анализа. Проблемы философии экономики в истории общественной мысли.</w:t>
      </w:r>
    </w:p>
    <w:p w14:paraId="0B26542C" w14:textId="77777777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Философия экономики как мировоззренческая, теоретико-методологическая и аксиологическая основа моделей современной экономической деятельности.</w:t>
      </w:r>
    </w:p>
    <w:p w14:paraId="07F15873" w14:textId="6A2D254F" w:rsidR="00291D0F" w:rsidRPr="00DE2FFE" w:rsidRDefault="00291D0F" w:rsidP="000719B4">
      <w:pPr>
        <w:numPr>
          <w:ilvl w:val="0"/>
          <w:numId w:val="1"/>
        </w:numPr>
        <w:tabs>
          <w:tab w:val="clear" w:pos="928"/>
        </w:tabs>
        <w:ind w:left="0" w:right="283" w:firstLine="0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Экономика и информационное общество. Экономика и глобализация.</w:t>
      </w:r>
    </w:p>
    <w:p w14:paraId="5C054BA8" w14:textId="77777777" w:rsidR="002C3132" w:rsidRPr="00DE2FFE" w:rsidRDefault="002C3132" w:rsidP="000719B4">
      <w:pPr>
        <w:autoSpaceDE w:val="0"/>
        <w:autoSpaceDN w:val="0"/>
        <w:adjustRightInd w:val="0"/>
        <w:ind w:right="283"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B818EDC" w14:textId="77777777" w:rsidR="007F0DD2" w:rsidRPr="00DE2FFE" w:rsidRDefault="007F0DD2" w:rsidP="000719B4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0DAE322" w14:textId="4700F9F2" w:rsidR="00291D0F" w:rsidRDefault="00291D0F" w:rsidP="000719B4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E2FFE">
        <w:rPr>
          <w:rFonts w:ascii="Times New Roman" w:hAnsi="Times New Roman"/>
          <w:b/>
          <w:bCs/>
          <w:sz w:val="28"/>
          <w:szCs w:val="28"/>
          <w:lang w:eastAsia="ru-RU"/>
        </w:rPr>
        <w:t>Пример экзаменационного билета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42FF9" w14:paraId="4A6FF7CA" w14:textId="77777777" w:rsidTr="00F42FF9">
        <w:tc>
          <w:tcPr>
            <w:tcW w:w="9571" w:type="dxa"/>
          </w:tcPr>
          <w:p w14:paraId="6AF179BA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FF9">
              <w:rPr>
                <w:rFonts w:ascii="Times New Roman" w:hAnsi="Times New Roman"/>
                <w:sz w:val="24"/>
                <w:szCs w:val="24"/>
              </w:rPr>
              <w:t>Федеральное государственное образовательное учреждение</w:t>
            </w:r>
          </w:p>
          <w:p w14:paraId="4CD7B707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FF9">
              <w:rPr>
                <w:rFonts w:ascii="Times New Roman" w:hAnsi="Times New Roman"/>
                <w:sz w:val="24"/>
                <w:szCs w:val="24"/>
              </w:rPr>
              <w:t>высшего образования</w:t>
            </w:r>
          </w:p>
          <w:p w14:paraId="0A955519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FF9">
              <w:rPr>
                <w:rFonts w:ascii="Times New Roman" w:hAnsi="Times New Roman"/>
                <w:sz w:val="24"/>
                <w:szCs w:val="24"/>
              </w:rPr>
              <w:t>«ФИНАНСОВЫЙ УНИВЕРСИТЕТ ПРИ ПРАВИТЕЛЬСТВЕ РОССИЙСКОЙ ФЕДЕРАЦИИ»</w:t>
            </w:r>
          </w:p>
          <w:p w14:paraId="1DEE537C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FF9">
              <w:rPr>
                <w:rFonts w:ascii="Times New Roman" w:hAnsi="Times New Roman"/>
                <w:sz w:val="24"/>
                <w:szCs w:val="24"/>
              </w:rPr>
              <w:t>(Финансовый университет)</w:t>
            </w:r>
          </w:p>
          <w:p w14:paraId="5B0586C0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0F5142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FF9">
              <w:rPr>
                <w:rFonts w:ascii="Times New Roman" w:hAnsi="Times New Roman"/>
                <w:sz w:val="24"/>
                <w:szCs w:val="24"/>
              </w:rPr>
              <w:t>ЭКЗАМЕНАЦИОННЫЙ БИЛЕТ №_____</w:t>
            </w:r>
          </w:p>
          <w:p w14:paraId="2CAD4531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2FF9">
              <w:rPr>
                <w:rFonts w:ascii="Times New Roman" w:hAnsi="Times New Roman"/>
                <w:sz w:val="24"/>
                <w:szCs w:val="24"/>
              </w:rPr>
              <w:t>1.</w:t>
            </w:r>
            <w:r w:rsidRPr="00F42FF9">
              <w:rPr>
                <w:rFonts w:ascii="Times New Roman" w:hAnsi="Times New Roman"/>
                <w:sz w:val="24"/>
                <w:szCs w:val="24"/>
              </w:rPr>
              <w:tab/>
              <w:t xml:space="preserve"> Объективный идеализм. Суть и основные компоненты. (30 б.)</w:t>
            </w:r>
          </w:p>
          <w:p w14:paraId="0E443827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2FF9">
              <w:rPr>
                <w:rFonts w:ascii="Times New Roman" w:hAnsi="Times New Roman"/>
                <w:sz w:val="24"/>
                <w:szCs w:val="24"/>
              </w:rPr>
              <w:t>2. Решите тест (30 б.): Кто из философов Нового времени назвал человеческое сознание «</w:t>
            </w:r>
            <w:proofErr w:type="spellStart"/>
            <w:r w:rsidRPr="00F42FF9">
              <w:rPr>
                <w:rFonts w:ascii="Times New Roman" w:hAnsi="Times New Roman"/>
                <w:sz w:val="24"/>
                <w:szCs w:val="24"/>
              </w:rPr>
              <w:t>tabula</w:t>
            </w:r>
            <w:proofErr w:type="spellEnd"/>
            <w:r w:rsidRPr="00F42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FF9">
              <w:rPr>
                <w:rFonts w:ascii="Times New Roman" w:hAnsi="Times New Roman"/>
                <w:sz w:val="24"/>
                <w:szCs w:val="24"/>
              </w:rPr>
              <w:t>rasa</w:t>
            </w:r>
            <w:proofErr w:type="spellEnd"/>
            <w:r w:rsidRPr="00F42FF9">
              <w:rPr>
                <w:rFonts w:ascii="Times New Roman" w:hAnsi="Times New Roman"/>
                <w:sz w:val="24"/>
                <w:szCs w:val="24"/>
              </w:rPr>
              <w:t>», т.е. «чистая доска»:</w:t>
            </w:r>
          </w:p>
          <w:p w14:paraId="6A2AF15A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2FF9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F42FF9">
              <w:rPr>
                <w:rFonts w:ascii="Times New Roman" w:hAnsi="Times New Roman"/>
                <w:sz w:val="24"/>
                <w:szCs w:val="24"/>
              </w:rPr>
              <w:t>Ф.Бэкон</w:t>
            </w:r>
            <w:proofErr w:type="spellEnd"/>
          </w:p>
          <w:p w14:paraId="0C7A0AF3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2FF9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F42FF9">
              <w:rPr>
                <w:rFonts w:ascii="Times New Roman" w:hAnsi="Times New Roman"/>
                <w:sz w:val="24"/>
                <w:szCs w:val="24"/>
              </w:rPr>
              <w:t>Д.Локк</w:t>
            </w:r>
            <w:proofErr w:type="spellEnd"/>
          </w:p>
          <w:p w14:paraId="4102CC6B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2FF9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F42FF9">
              <w:rPr>
                <w:rFonts w:ascii="Times New Roman" w:hAnsi="Times New Roman"/>
                <w:sz w:val="24"/>
                <w:szCs w:val="24"/>
              </w:rPr>
              <w:t>Р.Декарт</w:t>
            </w:r>
            <w:proofErr w:type="spellEnd"/>
          </w:p>
          <w:p w14:paraId="2368EAEE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2FF9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proofErr w:type="spellStart"/>
            <w:r w:rsidRPr="00F42FF9">
              <w:rPr>
                <w:rFonts w:ascii="Times New Roman" w:hAnsi="Times New Roman"/>
                <w:sz w:val="24"/>
                <w:szCs w:val="24"/>
              </w:rPr>
              <w:t>Б.Спиноза</w:t>
            </w:r>
            <w:proofErr w:type="spellEnd"/>
            <w:r w:rsidRPr="00F42F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097FEF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067DB4A4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2FF9">
              <w:rPr>
                <w:rFonts w:ascii="Times New Roman" w:hAnsi="Times New Roman"/>
                <w:sz w:val="24"/>
                <w:szCs w:val="24"/>
              </w:rPr>
              <w:t>Подготовил:</w:t>
            </w:r>
            <w:r w:rsidRPr="00F42FF9">
              <w:rPr>
                <w:rFonts w:ascii="Times New Roman" w:hAnsi="Times New Roman"/>
                <w:sz w:val="24"/>
                <w:szCs w:val="24"/>
              </w:rPr>
              <w:tab/>
            </w:r>
            <w:r w:rsidRPr="00F42FF9">
              <w:rPr>
                <w:rFonts w:ascii="Times New Roman" w:hAnsi="Times New Roman"/>
                <w:sz w:val="24"/>
                <w:szCs w:val="24"/>
              </w:rPr>
              <w:tab/>
            </w:r>
            <w:r w:rsidRPr="00F42FF9">
              <w:rPr>
                <w:rFonts w:ascii="Times New Roman" w:hAnsi="Times New Roman"/>
                <w:sz w:val="24"/>
                <w:szCs w:val="24"/>
              </w:rPr>
              <w:tab/>
            </w:r>
            <w:r w:rsidRPr="00F42FF9">
              <w:rPr>
                <w:rFonts w:ascii="Times New Roman" w:hAnsi="Times New Roman"/>
                <w:sz w:val="24"/>
                <w:szCs w:val="24"/>
              </w:rPr>
              <w:tab/>
            </w:r>
            <w:r w:rsidRPr="00F42FF9">
              <w:rPr>
                <w:rFonts w:ascii="Times New Roman" w:hAnsi="Times New Roman"/>
                <w:sz w:val="24"/>
                <w:szCs w:val="24"/>
              </w:rPr>
              <w:tab/>
            </w:r>
            <w:r w:rsidRPr="00F42FF9">
              <w:rPr>
                <w:rFonts w:ascii="Times New Roman" w:hAnsi="Times New Roman"/>
                <w:sz w:val="24"/>
                <w:szCs w:val="24"/>
              </w:rPr>
              <w:tab/>
            </w:r>
            <w:r w:rsidRPr="00F42FF9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ФИО</w:t>
            </w:r>
          </w:p>
          <w:p w14:paraId="1F87AFA0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36961DF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2FF9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14:paraId="6CDC6C32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2FF9">
              <w:rPr>
                <w:rFonts w:ascii="Times New Roman" w:hAnsi="Times New Roman"/>
                <w:sz w:val="24"/>
                <w:szCs w:val="24"/>
              </w:rPr>
              <w:t xml:space="preserve">Заведующий кафедрой </w:t>
            </w:r>
          </w:p>
          <w:p w14:paraId="5F2F9F3E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2FF9">
              <w:rPr>
                <w:rFonts w:ascii="Times New Roman" w:hAnsi="Times New Roman"/>
                <w:sz w:val="24"/>
                <w:szCs w:val="24"/>
              </w:rPr>
              <w:t xml:space="preserve">«Социально-гуманитарные </w:t>
            </w:r>
          </w:p>
          <w:p w14:paraId="40FCE8B6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2FF9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gramStart"/>
            <w:r w:rsidRPr="00F42FF9">
              <w:rPr>
                <w:rFonts w:ascii="Times New Roman" w:hAnsi="Times New Roman"/>
                <w:sz w:val="24"/>
                <w:szCs w:val="24"/>
              </w:rPr>
              <w:t>естественно-научные</w:t>
            </w:r>
            <w:proofErr w:type="gramEnd"/>
            <w:r w:rsidRPr="00F42FF9">
              <w:rPr>
                <w:rFonts w:ascii="Times New Roman" w:hAnsi="Times New Roman"/>
                <w:sz w:val="24"/>
                <w:szCs w:val="24"/>
              </w:rPr>
              <w:t xml:space="preserve"> дисциплины»</w:t>
            </w:r>
            <w:r w:rsidRPr="00F42FF9">
              <w:rPr>
                <w:rFonts w:ascii="Times New Roman" w:hAnsi="Times New Roman"/>
                <w:sz w:val="24"/>
                <w:szCs w:val="24"/>
              </w:rPr>
              <w:tab/>
            </w:r>
            <w:r w:rsidRPr="00F42FF9">
              <w:rPr>
                <w:rFonts w:ascii="Times New Roman" w:hAnsi="Times New Roman"/>
                <w:sz w:val="24"/>
                <w:szCs w:val="24"/>
              </w:rPr>
              <w:tab/>
            </w:r>
            <w:r w:rsidRPr="00F42FF9">
              <w:rPr>
                <w:rFonts w:ascii="Times New Roman" w:hAnsi="Times New Roman"/>
                <w:sz w:val="24"/>
                <w:szCs w:val="24"/>
              </w:rPr>
              <w:tab/>
              <w:t>И.А. Кравченко</w:t>
            </w:r>
          </w:p>
          <w:p w14:paraId="41786A21" w14:textId="77777777" w:rsidR="00F42FF9" w:rsidRPr="00F42FF9" w:rsidRDefault="00F42FF9" w:rsidP="00F42FF9">
            <w:pPr>
              <w:autoSpaceDE w:val="0"/>
              <w:autoSpaceDN w:val="0"/>
              <w:adjustRightInd w:val="0"/>
              <w:ind w:right="283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049104C0" w14:textId="77777777" w:rsidR="00F42FF9" w:rsidRDefault="00F42FF9" w:rsidP="000719B4">
            <w:pPr>
              <w:autoSpaceDE w:val="0"/>
              <w:autoSpaceDN w:val="0"/>
              <w:adjustRightInd w:val="0"/>
              <w:ind w:right="283"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75D92199" w14:textId="77777777" w:rsidR="00F42FF9" w:rsidRPr="00DE2FFE" w:rsidRDefault="00F42FF9" w:rsidP="000719B4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98FEA38" w14:textId="77777777" w:rsidR="00291D0F" w:rsidRPr="00DE2FFE" w:rsidRDefault="00291D0F" w:rsidP="00F42FF9">
      <w:pPr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  <w:r w:rsidRPr="00DE2FFE">
        <w:rPr>
          <w:rFonts w:ascii="Times New Roman" w:eastAsia="Calibri" w:hAnsi="Times New Roma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06E444" w14:textId="77777777" w:rsidR="00491917" w:rsidRDefault="00491917" w:rsidP="000719B4">
      <w:pPr>
        <w:widowControl w:val="0"/>
        <w:tabs>
          <w:tab w:val="left" w:pos="426"/>
        </w:tabs>
        <w:autoSpaceDE w:val="0"/>
        <w:autoSpaceDN w:val="0"/>
        <w:spacing w:before="2"/>
        <w:ind w:firstLine="0"/>
        <w:jc w:val="left"/>
        <w:outlineLvl w:val="1"/>
        <w:rPr>
          <w:rFonts w:ascii="Times New Roman" w:hAnsi="Times New Roman"/>
          <w:b/>
          <w:bCs/>
          <w:i/>
          <w:sz w:val="28"/>
          <w:szCs w:val="28"/>
          <w:lang w:eastAsia="ru-RU" w:bidi="ru-RU"/>
        </w:rPr>
      </w:pPr>
    </w:p>
    <w:p w14:paraId="41192AD4" w14:textId="77777777" w:rsidR="00291D0F" w:rsidRPr="00DE2FFE" w:rsidRDefault="00291D0F" w:rsidP="00F42FF9">
      <w:pPr>
        <w:widowControl w:val="0"/>
        <w:tabs>
          <w:tab w:val="left" w:pos="426"/>
        </w:tabs>
        <w:autoSpaceDE w:val="0"/>
        <w:autoSpaceDN w:val="0"/>
        <w:spacing w:before="2"/>
        <w:ind w:firstLine="0"/>
        <w:jc w:val="center"/>
        <w:outlineLvl w:val="1"/>
        <w:rPr>
          <w:rFonts w:ascii="Times New Roman" w:hAnsi="Times New Roman"/>
          <w:b/>
          <w:bCs/>
          <w:i/>
          <w:sz w:val="28"/>
          <w:szCs w:val="28"/>
          <w:lang w:eastAsia="ru-RU" w:bidi="ru-RU"/>
        </w:rPr>
      </w:pPr>
      <w:r w:rsidRPr="00DE2FFE">
        <w:rPr>
          <w:rFonts w:ascii="Times New Roman" w:hAnsi="Times New Roman"/>
          <w:b/>
          <w:bCs/>
          <w:i/>
          <w:sz w:val="28"/>
          <w:szCs w:val="28"/>
          <w:lang w:eastAsia="ru-RU" w:bidi="ru-RU"/>
        </w:rPr>
        <w:t>Основная литература</w:t>
      </w:r>
    </w:p>
    <w:p w14:paraId="7D8CE19A" w14:textId="77777777" w:rsidR="00291D0F" w:rsidRPr="00DE2FFE" w:rsidRDefault="00291D0F" w:rsidP="000719B4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ind w:left="0" w:firstLine="709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lastRenderedPageBreak/>
        <w:t>Гуревич, П. С. Философия</w:t>
      </w:r>
      <w:proofErr w:type="gramStart"/>
      <w:r w:rsidRPr="00DE2FFE">
        <w:rPr>
          <w:rFonts w:ascii="Times New Roman" w:eastAsia="Calibri" w:hAnsi="Times New Roman"/>
          <w:sz w:val="28"/>
          <w:szCs w:val="28"/>
        </w:rPr>
        <w:t xml:space="preserve"> :</w:t>
      </w:r>
      <w:proofErr w:type="gramEnd"/>
      <w:r w:rsidRPr="00DE2FFE">
        <w:rPr>
          <w:rFonts w:ascii="Times New Roman" w:eastAsia="Calibri" w:hAnsi="Times New Roman"/>
          <w:sz w:val="28"/>
          <w:szCs w:val="28"/>
        </w:rPr>
        <w:t xml:space="preserve"> учебник для академического бакалавриата / П. С. Гуревич. — 2-е изд., </w:t>
      </w:r>
      <w:proofErr w:type="spellStart"/>
      <w:r w:rsidRPr="00DE2FFE">
        <w:rPr>
          <w:rFonts w:ascii="Times New Roman" w:eastAsia="Calibri" w:hAnsi="Times New Roman"/>
          <w:sz w:val="28"/>
          <w:szCs w:val="28"/>
        </w:rPr>
        <w:t>перераб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 xml:space="preserve">. и доп. — М. : Издательство </w:t>
      </w:r>
      <w:proofErr w:type="spellStart"/>
      <w:r w:rsidRPr="00DE2FFE">
        <w:rPr>
          <w:rFonts w:ascii="Times New Roman" w:eastAsia="Calibri" w:hAnsi="Times New Roman"/>
          <w:sz w:val="28"/>
          <w:szCs w:val="28"/>
        </w:rPr>
        <w:t>Юрайт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 xml:space="preserve">, 2017. — 457 с. — (Бакалавр. </w:t>
      </w:r>
      <w:proofErr w:type="gramStart"/>
      <w:r w:rsidRPr="00DE2FFE">
        <w:rPr>
          <w:rFonts w:ascii="Times New Roman" w:eastAsia="Calibri" w:hAnsi="Times New Roman"/>
          <w:sz w:val="28"/>
          <w:szCs w:val="28"/>
        </w:rPr>
        <w:t>Академический курс).</w:t>
      </w:r>
      <w:proofErr w:type="gramEnd"/>
      <w:r w:rsidRPr="00DE2FFE">
        <w:rPr>
          <w:rFonts w:ascii="Times New Roman" w:eastAsia="Calibri" w:hAnsi="Times New Roman"/>
          <w:sz w:val="28"/>
          <w:szCs w:val="28"/>
        </w:rPr>
        <w:t xml:space="preserve"> — ISBN 978-5-534-00423-6. — Текст</w:t>
      </w:r>
      <w:proofErr w:type="gramStart"/>
      <w:r w:rsidRPr="00DE2FFE">
        <w:rPr>
          <w:rFonts w:ascii="Times New Roman" w:eastAsia="Calibri" w:hAnsi="Times New Roman"/>
          <w:sz w:val="28"/>
          <w:szCs w:val="28"/>
        </w:rPr>
        <w:t xml:space="preserve"> :</w:t>
      </w:r>
      <w:proofErr w:type="gramEnd"/>
      <w:r w:rsidRPr="00DE2FFE">
        <w:rPr>
          <w:rFonts w:ascii="Times New Roman" w:eastAsia="Calibri" w:hAnsi="Times New Roman"/>
          <w:sz w:val="28"/>
          <w:szCs w:val="28"/>
        </w:rPr>
        <w:t xml:space="preserve"> электронный // ЭБС </w:t>
      </w:r>
      <w:proofErr w:type="spellStart"/>
      <w:r w:rsidRPr="00DE2FFE">
        <w:rPr>
          <w:rFonts w:ascii="Times New Roman" w:eastAsia="Calibri" w:hAnsi="Times New Roman"/>
          <w:sz w:val="28"/>
          <w:szCs w:val="28"/>
        </w:rPr>
        <w:t>Юрайт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 xml:space="preserve"> [сайт]. — URL: https://urait.ru/bcode/431922</w:t>
      </w:r>
    </w:p>
    <w:p w14:paraId="20B7C1F0" w14:textId="77777777" w:rsidR="00291D0F" w:rsidRPr="00DE2FFE" w:rsidRDefault="00291D0F" w:rsidP="000719B4">
      <w:pPr>
        <w:widowControl w:val="0"/>
        <w:numPr>
          <w:ilvl w:val="0"/>
          <w:numId w:val="4"/>
        </w:numPr>
        <w:tabs>
          <w:tab w:val="left" w:pos="426"/>
          <w:tab w:val="left" w:pos="1226"/>
          <w:tab w:val="left" w:pos="1227"/>
        </w:tabs>
        <w:autoSpaceDE w:val="0"/>
        <w:autoSpaceDN w:val="0"/>
        <w:ind w:left="0" w:firstLine="709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Кочеров, С. Н. Философия</w:t>
      </w:r>
      <w:proofErr w:type="gramStart"/>
      <w:r w:rsidRPr="00DE2FFE">
        <w:rPr>
          <w:rFonts w:ascii="Times New Roman" w:eastAsia="Calibri" w:hAnsi="Times New Roman"/>
          <w:sz w:val="28"/>
          <w:szCs w:val="28"/>
        </w:rPr>
        <w:t xml:space="preserve"> :</w:t>
      </w:r>
      <w:proofErr w:type="gramEnd"/>
      <w:r w:rsidRPr="00DE2FFE">
        <w:rPr>
          <w:rFonts w:ascii="Times New Roman" w:eastAsia="Calibri" w:hAnsi="Times New Roman"/>
          <w:sz w:val="28"/>
          <w:szCs w:val="28"/>
        </w:rPr>
        <w:t xml:space="preserve"> учебник для прикладного бакалавриата / С. Н. Кочеров, Л. П. Сидорова. — 2-е изд., </w:t>
      </w:r>
      <w:proofErr w:type="spellStart"/>
      <w:r w:rsidRPr="00DE2FFE">
        <w:rPr>
          <w:rFonts w:ascii="Times New Roman" w:eastAsia="Calibri" w:hAnsi="Times New Roman"/>
          <w:sz w:val="28"/>
          <w:szCs w:val="28"/>
        </w:rPr>
        <w:t>испр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 xml:space="preserve">. и доп. — М. : Издательство </w:t>
      </w:r>
      <w:proofErr w:type="spellStart"/>
      <w:r w:rsidRPr="00DE2FFE">
        <w:rPr>
          <w:rFonts w:ascii="Times New Roman" w:eastAsia="Calibri" w:hAnsi="Times New Roman"/>
          <w:sz w:val="28"/>
          <w:szCs w:val="28"/>
        </w:rPr>
        <w:t>Юрайт</w:t>
      </w:r>
      <w:proofErr w:type="spellEnd"/>
      <w:r w:rsidRPr="00DE2FFE">
        <w:rPr>
          <w:rFonts w:ascii="Times New Roman" w:eastAsia="Calibri" w:hAnsi="Times New Roman"/>
          <w:sz w:val="28"/>
          <w:szCs w:val="28"/>
        </w:rPr>
        <w:t xml:space="preserve">, 2016. — 151 с. — (Бакалавр. </w:t>
      </w:r>
      <w:proofErr w:type="gramStart"/>
      <w:r w:rsidRPr="00DE2FFE">
        <w:rPr>
          <w:rFonts w:ascii="Times New Roman" w:eastAsia="Calibri" w:hAnsi="Times New Roman"/>
          <w:sz w:val="28"/>
          <w:szCs w:val="28"/>
        </w:rPr>
        <w:t xml:space="preserve">Прикладной курс). </w:t>
      </w:r>
      <w:proofErr w:type="gramEnd"/>
    </w:p>
    <w:p w14:paraId="4497EABB" w14:textId="76DCFDE2" w:rsidR="00291D0F" w:rsidRPr="00DE2FFE" w:rsidRDefault="00291D0F" w:rsidP="000719B4">
      <w:pPr>
        <w:pStyle w:val="a7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2FFE">
        <w:rPr>
          <w:rFonts w:ascii="Times New Roman" w:hAnsi="Times New Roman"/>
          <w:sz w:val="28"/>
          <w:szCs w:val="28"/>
        </w:rPr>
        <w:t>Светлов, В. А. Философия</w:t>
      </w:r>
      <w:proofErr w:type="gramStart"/>
      <w:r w:rsidRPr="00DE2FF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E2FFE">
        <w:rPr>
          <w:rFonts w:ascii="Times New Roman" w:hAnsi="Times New Roman"/>
          <w:sz w:val="28"/>
          <w:szCs w:val="28"/>
        </w:rPr>
        <w:t xml:space="preserve"> учебное пособие для академического бакалавриата / В. А. Светлов. — 2-е изд., </w:t>
      </w:r>
      <w:proofErr w:type="spellStart"/>
      <w:r w:rsidRPr="00DE2FFE">
        <w:rPr>
          <w:rFonts w:ascii="Times New Roman" w:hAnsi="Times New Roman"/>
          <w:sz w:val="28"/>
          <w:szCs w:val="28"/>
        </w:rPr>
        <w:t>перераб</w:t>
      </w:r>
      <w:proofErr w:type="spellEnd"/>
      <w:r w:rsidRPr="00DE2FFE">
        <w:rPr>
          <w:rFonts w:ascii="Times New Roman" w:hAnsi="Times New Roman"/>
          <w:sz w:val="28"/>
          <w:szCs w:val="28"/>
        </w:rPr>
        <w:t xml:space="preserve">. и доп. — Москва : </w:t>
      </w:r>
      <w:proofErr w:type="gramStart"/>
      <w:r w:rsidRPr="00DE2FFE">
        <w:rPr>
          <w:rFonts w:ascii="Times New Roman" w:hAnsi="Times New Roman"/>
          <w:sz w:val="28"/>
          <w:szCs w:val="28"/>
        </w:rPr>
        <w:t xml:space="preserve">Издательство </w:t>
      </w:r>
      <w:proofErr w:type="spellStart"/>
      <w:r w:rsidRPr="00DE2FFE">
        <w:rPr>
          <w:rFonts w:ascii="Times New Roman" w:hAnsi="Times New Roman"/>
          <w:sz w:val="28"/>
          <w:szCs w:val="28"/>
        </w:rPr>
        <w:t>Юрайт</w:t>
      </w:r>
      <w:proofErr w:type="spellEnd"/>
      <w:r w:rsidRPr="00DE2FFE">
        <w:rPr>
          <w:rFonts w:ascii="Times New Roman" w:hAnsi="Times New Roman"/>
          <w:sz w:val="28"/>
          <w:szCs w:val="28"/>
        </w:rPr>
        <w:t>, 2019. — 339 с. — (Бакалавр.</w:t>
      </w:r>
      <w:proofErr w:type="gramEnd"/>
      <w:r w:rsidRPr="00DE2FF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E2FFE">
        <w:rPr>
          <w:rFonts w:ascii="Times New Roman" w:hAnsi="Times New Roman"/>
          <w:sz w:val="28"/>
          <w:szCs w:val="28"/>
        </w:rPr>
        <w:t>Академический курс).</w:t>
      </w:r>
      <w:proofErr w:type="gramEnd"/>
      <w:r w:rsidRPr="00DE2FF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2FFE">
        <w:rPr>
          <w:rFonts w:ascii="Times New Roman" w:hAnsi="Times New Roman"/>
          <w:sz w:val="28"/>
          <w:szCs w:val="28"/>
        </w:rPr>
        <w:t>— ISBN 978-5-534-06928-0. — Текст</w:t>
      </w:r>
      <w:proofErr w:type="gramStart"/>
      <w:r w:rsidRPr="00DE2FF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E2FFE">
        <w:rPr>
          <w:rFonts w:ascii="Times New Roman" w:hAnsi="Times New Roman"/>
          <w:sz w:val="28"/>
          <w:szCs w:val="28"/>
        </w:rPr>
        <w:t xml:space="preserve"> электронный // ЭБС </w:t>
      </w:r>
      <w:proofErr w:type="spellStart"/>
      <w:r w:rsidRPr="00DE2FFE">
        <w:rPr>
          <w:rFonts w:ascii="Times New Roman" w:hAnsi="Times New Roman"/>
          <w:sz w:val="28"/>
          <w:szCs w:val="28"/>
        </w:rPr>
        <w:t>Юрайт</w:t>
      </w:r>
      <w:proofErr w:type="spellEnd"/>
      <w:r w:rsidRPr="00DE2FFE">
        <w:rPr>
          <w:rFonts w:ascii="Times New Roman" w:hAnsi="Times New Roman"/>
          <w:sz w:val="28"/>
          <w:szCs w:val="28"/>
        </w:rPr>
        <w:t xml:space="preserve"> [сайт]. — URL: https://urait.ru/bcode/437921</w:t>
      </w:r>
    </w:p>
    <w:p w14:paraId="18A9245E" w14:textId="77777777" w:rsidR="00291D0F" w:rsidRPr="00DE2FFE" w:rsidRDefault="00291D0F" w:rsidP="000719B4">
      <w:pPr>
        <w:widowControl w:val="0"/>
        <w:tabs>
          <w:tab w:val="left" w:pos="426"/>
        </w:tabs>
        <w:autoSpaceDE w:val="0"/>
        <w:autoSpaceDN w:val="0"/>
        <w:ind w:firstLine="709"/>
        <w:rPr>
          <w:rFonts w:ascii="Times New Roman" w:eastAsia="Calibri" w:hAnsi="Times New Roman"/>
          <w:sz w:val="28"/>
          <w:szCs w:val="28"/>
        </w:rPr>
      </w:pPr>
    </w:p>
    <w:p w14:paraId="2BE4DFB9" w14:textId="77777777" w:rsidR="00291D0F" w:rsidRPr="00DE2FFE" w:rsidRDefault="00291D0F" w:rsidP="00F42FF9">
      <w:pPr>
        <w:tabs>
          <w:tab w:val="left" w:pos="426"/>
          <w:tab w:val="left" w:pos="1226"/>
          <w:tab w:val="left" w:pos="1227"/>
        </w:tabs>
        <w:ind w:firstLine="0"/>
        <w:contextualSpacing/>
        <w:jc w:val="center"/>
        <w:rPr>
          <w:rFonts w:ascii="Times New Roman" w:eastAsia="Calibri" w:hAnsi="Times New Roman"/>
          <w:b/>
          <w:i/>
          <w:sz w:val="28"/>
          <w:szCs w:val="28"/>
        </w:rPr>
      </w:pPr>
      <w:r w:rsidRPr="00DE2FFE">
        <w:rPr>
          <w:rFonts w:ascii="Times New Roman" w:eastAsia="Calibri" w:hAnsi="Times New Roman"/>
          <w:b/>
          <w:i/>
          <w:sz w:val="28"/>
          <w:szCs w:val="28"/>
        </w:rPr>
        <w:t>Дополнительная</w:t>
      </w:r>
      <w:r w:rsidRPr="00DE2FFE">
        <w:rPr>
          <w:rFonts w:ascii="Times New Roman" w:eastAsia="Calibri" w:hAnsi="Times New Roman"/>
          <w:b/>
          <w:i/>
          <w:spacing w:val="-2"/>
          <w:sz w:val="28"/>
          <w:szCs w:val="28"/>
        </w:rPr>
        <w:t xml:space="preserve"> </w:t>
      </w:r>
      <w:r w:rsidRPr="00DE2FFE">
        <w:rPr>
          <w:rFonts w:ascii="Times New Roman" w:eastAsia="Calibri" w:hAnsi="Times New Roman"/>
          <w:b/>
          <w:i/>
          <w:sz w:val="28"/>
          <w:szCs w:val="28"/>
        </w:rPr>
        <w:t>литература:</w:t>
      </w:r>
    </w:p>
    <w:p w14:paraId="0667912E" w14:textId="77777777" w:rsidR="00291D0F" w:rsidRPr="00DE2FFE" w:rsidRDefault="00291D0F" w:rsidP="000719B4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ind w:left="0" w:firstLine="709"/>
        <w:rPr>
          <w:rFonts w:ascii="Times New Roman" w:eastAsia="Calibri" w:hAnsi="Times New Roman"/>
          <w:sz w:val="28"/>
          <w:szCs w:val="28"/>
        </w:rPr>
      </w:pPr>
      <w:r w:rsidRPr="00DE2FFE">
        <w:rPr>
          <w:rFonts w:ascii="Times New Roman" w:eastAsia="Calibri" w:hAnsi="Times New Roman"/>
          <w:sz w:val="28"/>
          <w:szCs w:val="28"/>
        </w:rPr>
        <w:t>Ан, С.А. Философия</w:t>
      </w:r>
      <w:proofErr w:type="gramStart"/>
      <w:r w:rsidRPr="00DE2FFE">
        <w:rPr>
          <w:rFonts w:ascii="Times New Roman" w:eastAsia="Calibri" w:hAnsi="Times New Roman"/>
          <w:sz w:val="28"/>
          <w:szCs w:val="28"/>
        </w:rPr>
        <w:t xml:space="preserve"> :</w:t>
      </w:r>
      <w:proofErr w:type="gramEnd"/>
      <w:r w:rsidRPr="00DE2FFE">
        <w:rPr>
          <w:rFonts w:ascii="Times New Roman" w:eastAsia="Calibri" w:hAnsi="Times New Roman"/>
          <w:sz w:val="28"/>
          <w:szCs w:val="28"/>
        </w:rPr>
        <w:t xml:space="preserve"> учебное пособие / С. А. Ан, В. В. Маркин, В. Е. Фомин. - Москва</w:t>
      </w:r>
      <w:proofErr w:type="gramStart"/>
      <w:r w:rsidRPr="00DE2FFE">
        <w:rPr>
          <w:rFonts w:ascii="Times New Roman" w:eastAsia="Calibri" w:hAnsi="Times New Roman"/>
          <w:sz w:val="28"/>
          <w:szCs w:val="28"/>
        </w:rPr>
        <w:t xml:space="preserve"> :</w:t>
      </w:r>
      <w:proofErr w:type="gramEnd"/>
      <w:r w:rsidRPr="00DE2FFE">
        <w:rPr>
          <w:rFonts w:ascii="Times New Roman" w:eastAsia="Calibri" w:hAnsi="Times New Roman"/>
          <w:sz w:val="28"/>
          <w:szCs w:val="28"/>
        </w:rPr>
        <w:t xml:space="preserve"> Флинта, 2019. - 400 с. - ISBN 978-5-9765-1745-5 - Режим доступа: https://www.rosmedlib.ru/book/ISBN9785976517455.html.</w:t>
      </w:r>
    </w:p>
    <w:p w14:paraId="4E394470" w14:textId="77777777" w:rsidR="00291D0F" w:rsidRPr="00DE2FFE" w:rsidRDefault="00291D0F" w:rsidP="000719B4">
      <w:pPr>
        <w:numPr>
          <w:ilvl w:val="0"/>
          <w:numId w:val="2"/>
        </w:numPr>
        <w:tabs>
          <w:tab w:val="left" w:pos="0"/>
          <w:tab w:val="left" w:pos="426"/>
        </w:tabs>
        <w:spacing w:after="160"/>
        <w:ind w:left="0" w:firstLine="709"/>
        <w:contextualSpacing/>
        <w:jc w:val="left"/>
        <w:rPr>
          <w:rFonts w:ascii="Times New Roman" w:eastAsia="Calibri" w:hAnsi="Times New Roman"/>
          <w:bCs/>
          <w:iCs/>
          <w:sz w:val="28"/>
          <w:szCs w:val="28"/>
        </w:rPr>
      </w:pPr>
      <w:r w:rsidRPr="00DE2FFE">
        <w:rPr>
          <w:rFonts w:ascii="Times New Roman" w:eastAsia="Calibri" w:hAnsi="Times New Roman"/>
          <w:bCs/>
          <w:iCs/>
          <w:sz w:val="28"/>
          <w:szCs w:val="28"/>
        </w:rPr>
        <w:t>Ивин, А. А. Философия</w:t>
      </w:r>
      <w:proofErr w:type="gramStart"/>
      <w:r w:rsidRPr="00DE2FFE">
        <w:rPr>
          <w:rFonts w:ascii="Times New Roman" w:eastAsia="Calibri" w:hAnsi="Times New Roman"/>
          <w:bCs/>
          <w:iCs/>
          <w:sz w:val="28"/>
          <w:szCs w:val="28"/>
        </w:rPr>
        <w:t xml:space="preserve"> :</w:t>
      </w:r>
      <w:proofErr w:type="gramEnd"/>
      <w:r w:rsidRPr="00DE2FFE">
        <w:rPr>
          <w:rFonts w:ascii="Times New Roman" w:eastAsia="Calibri" w:hAnsi="Times New Roman"/>
          <w:bCs/>
          <w:iCs/>
          <w:sz w:val="28"/>
          <w:szCs w:val="28"/>
        </w:rPr>
        <w:t xml:space="preserve"> учебник для академического бакалавриата / А. А. Ивин, И. П. Никитина. — Москва</w:t>
      </w:r>
      <w:proofErr w:type="gramStart"/>
      <w:r w:rsidRPr="00DE2FFE">
        <w:rPr>
          <w:rFonts w:ascii="Times New Roman" w:eastAsia="Calibri" w:hAnsi="Times New Roman"/>
          <w:bCs/>
          <w:iCs/>
          <w:sz w:val="28"/>
          <w:szCs w:val="28"/>
        </w:rPr>
        <w:t xml:space="preserve"> :</w:t>
      </w:r>
      <w:proofErr w:type="gramEnd"/>
      <w:r w:rsidRPr="00DE2FFE"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proofErr w:type="gramStart"/>
      <w:r w:rsidRPr="00DE2FFE">
        <w:rPr>
          <w:rFonts w:ascii="Times New Roman" w:eastAsia="Calibri" w:hAnsi="Times New Roman"/>
          <w:bCs/>
          <w:iCs/>
          <w:sz w:val="28"/>
          <w:szCs w:val="28"/>
        </w:rPr>
        <w:t xml:space="preserve">Издательство </w:t>
      </w:r>
      <w:proofErr w:type="spellStart"/>
      <w:r w:rsidRPr="00DE2FFE">
        <w:rPr>
          <w:rFonts w:ascii="Times New Roman" w:eastAsia="Calibri" w:hAnsi="Times New Roman"/>
          <w:bCs/>
          <w:iCs/>
          <w:sz w:val="28"/>
          <w:szCs w:val="28"/>
        </w:rPr>
        <w:t>Юрайт</w:t>
      </w:r>
      <w:proofErr w:type="spellEnd"/>
      <w:r w:rsidRPr="00DE2FFE">
        <w:rPr>
          <w:rFonts w:ascii="Times New Roman" w:eastAsia="Calibri" w:hAnsi="Times New Roman"/>
          <w:bCs/>
          <w:iCs/>
          <w:sz w:val="28"/>
          <w:szCs w:val="28"/>
        </w:rPr>
        <w:t>, 2019. — 478 с. — (Бакалавр.</w:t>
      </w:r>
      <w:proofErr w:type="gramEnd"/>
      <w:r w:rsidRPr="00DE2FFE"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proofErr w:type="gramStart"/>
      <w:r w:rsidRPr="00DE2FFE">
        <w:rPr>
          <w:rFonts w:ascii="Times New Roman" w:eastAsia="Calibri" w:hAnsi="Times New Roman"/>
          <w:bCs/>
          <w:iCs/>
          <w:sz w:val="28"/>
          <w:szCs w:val="28"/>
        </w:rPr>
        <w:t>Академический курс).</w:t>
      </w:r>
      <w:proofErr w:type="gramEnd"/>
      <w:r w:rsidRPr="00DE2FFE">
        <w:rPr>
          <w:rFonts w:ascii="Times New Roman" w:eastAsia="Calibri" w:hAnsi="Times New Roman"/>
          <w:color w:val="333333"/>
          <w:sz w:val="28"/>
          <w:szCs w:val="28"/>
          <w:shd w:val="clear" w:color="auto" w:fill="FFFFFF"/>
        </w:rPr>
        <w:t xml:space="preserve">  ISBN 978-5-9916-4016-9. — Текст</w:t>
      </w:r>
      <w:proofErr w:type="gramStart"/>
      <w:r w:rsidRPr="00DE2FFE">
        <w:rPr>
          <w:rFonts w:ascii="Times New Roman" w:eastAsia="Calibri" w:hAnsi="Times New Roman"/>
          <w:color w:val="333333"/>
          <w:sz w:val="28"/>
          <w:szCs w:val="28"/>
          <w:shd w:val="clear" w:color="auto" w:fill="FFFFFF"/>
        </w:rPr>
        <w:t xml:space="preserve"> :</w:t>
      </w:r>
      <w:proofErr w:type="gramEnd"/>
      <w:r w:rsidRPr="00DE2FFE">
        <w:rPr>
          <w:rFonts w:ascii="Times New Roman" w:eastAsia="Calibri" w:hAnsi="Times New Roman"/>
          <w:color w:val="333333"/>
          <w:sz w:val="28"/>
          <w:szCs w:val="28"/>
          <w:shd w:val="clear" w:color="auto" w:fill="FFFFFF"/>
        </w:rPr>
        <w:t xml:space="preserve"> электронный // ЭБС </w:t>
      </w:r>
      <w:proofErr w:type="spellStart"/>
      <w:r w:rsidRPr="00DE2FFE">
        <w:rPr>
          <w:rFonts w:ascii="Times New Roman" w:eastAsia="Calibri" w:hAnsi="Times New Roman"/>
          <w:color w:val="333333"/>
          <w:sz w:val="28"/>
          <w:szCs w:val="28"/>
          <w:shd w:val="clear" w:color="auto" w:fill="FFFFFF"/>
        </w:rPr>
        <w:t>Юрайт</w:t>
      </w:r>
      <w:proofErr w:type="spellEnd"/>
      <w:r w:rsidRPr="00DE2FFE">
        <w:rPr>
          <w:rFonts w:ascii="Times New Roman" w:eastAsia="Calibri" w:hAnsi="Times New Roman"/>
          <w:color w:val="333333"/>
          <w:sz w:val="28"/>
          <w:szCs w:val="28"/>
          <w:shd w:val="clear" w:color="auto" w:fill="FFFFFF"/>
        </w:rPr>
        <w:t> [сайт]. — URL: https://urait.ru/bcode/425236</w:t>
      </w:r>
    </w:p>
    <w:p w14:paraId="06035568" w14:textId="77777777" w:rsidR="00291D0F" w:rsidRPr="00DE2FFE" w:rsidRDefault="00291D0F" w:rsidP="000719B4">
      <w:pPr>
        <w:numPr>
          <w:ilvl w:val="0"/>
          <w:numId w:val="2"/>
        </w:numPr>
        <w:tabs>
          <w:tab w:val="left" w:pos="0"/>
          <w:tab w:val="left" w:pos="426"/>
        </w:tabs>
        <w:spacing w:after="160"/>
        <w:ind w:left="0" w:firstLine="709"/>
        <w:jc w:val="left"/>
        <w:rPr>
          <w:rFonts w:ascii="Times New Roman" w:eastAsia="Calibri" w:hAnsi="Times New Roman"/>
          <w:bCs/>
          <w:iCs/>
          <w:sz w:val="28"/>
          <w:szCs w:val="28"/>
        </w:rPr>
      </w:pPr>
      <w:r w:rsidRPr="00DE2FFE">
        <w:rPr>
          <w:rFonts w:ascii="Times New Roman" w:eastAsia="Calibri" w:hAnsi="Times New Roman"/>
          <w:bCs/>
          <w:iCs/>
          <w:sz w:val="28"/>
          <w:szCs w:val="28"/>
        </w:rPr>
        <w:t>Канке В. А. Философия</w:t>
      </w:r>
      <w:proofErr w:type="gramStart"/>
      <w:r w:rsidRPr="00DE2FFE">
        <w:rPr>
          <w:rFonts w:ascii="Times New Roman" w:eastAsia="Calibri" w:hAnsi="Times New Roman"/>
          <w:bCs/>
          <w:iCs/>
          <w:sz w:val="28"/>
          <w:szCs w:val="28"/>
        </w:rPr>
        <w:t xml:space="preserve"> :</w:t>
      </w:r>
      <w:proofErr w:type="gramEnd"/>
      <w:r w:rsidRPr="00DE2FFE">
        <w:rPr>
          <w:rFonts w:ascii="Times New Roman" w:eastAsia="Calibri" w:hAnsi="Times New Roman"/>
          <w:bCs/>
          <w:iCs/>
          <w:sz w:val="28"/>
          <w:szCs w:val="28"/>
        </w:rPr>
        <w:t xml:space="preserve"> учебник / В.А. Канке. — М.</w:t>
      </w:r>
      <w:proofErr w:type="gramStart"/>
      <w:r w:rsidRPr="00DE2FFE">
        <w:rPr>
          <w:rFonts w:ascii="Times New Roman" w:eastAsia="Calibri" w:hAnsi="Times New Roman"/>
          <w:bCs/>
          <w:iCs/>
          <w:sz w:val="28"/>
          <w:szCs w:val="28"/>
        </w:rPr>
        <w:t xml:space="preserve"> :</w:t>
      </w:r>
      <w:proofErr w:type="gramEnd"/>
      <w:r w:rsidRPr="00DE2FFE">
        <w:rPr>
          <w:rFonts w:ascii="Times New Roman" w:eastAsia="Calibri" w:hAnsi="Times New Roman"/>
          <w:bCs/>
          <w:iCs/>
          <w:sz w:val="28"/>
          <w:szCs w:val="28"/>
        </w:rPr>
        <w:t xml:space="preserve"> ИНФРА-М, 2019. — 291 с [Электронный ресурс; Режим доступа: https://new.znanium.com]. — </w:t>
      </w:r>
      <w:proofErr w:type="gramStart"/>
      <w:r w:rsidRPr="00DE2FFE">
        <w:rPr>
          <w:rFonts w:ascii="Times New Roman" w:eastAsia="Calibri" w:hAnsi="Times New Roman"/>
          <w:bCs/>
          <w:iCs/>
          <w:sz w:val="28"/>
          <w:szCs w:val="28"/>
        </w:rPr>
        <w:t>(Высшее образование:</w:t>
      </w:r>
      <w:proofErr w:type="gramEnd"/>
      <w:r w:rsidRPr="00DE2FFE"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proofErr w:type="spellStart"/>
      <w:proofErr w:type="gramStart"/>
      <w:r w:rsidRPr="00DE2FFE">
        <w:rPr>
          <w:rFonts w:ascii="Times New Roman" w:eastAsia="Calibri" w:hAnsi="Times New Roman"/>
          <w:bCs/>
          <w:iCs/>
          <w:sz w:val="28"/>
          <w:szCs w:val="28"/>
        </w:rPr>
        <w:t>Бакалавриат</w:t>
      </w:r>
      <w:proofErr w:type="spellEnd"/>
      <w:r w:rsidRPr="00DE2FFE">
        <w:rPr>
          <w:rFonts w:ascii="Times New Roman" w:eastAsia="Calibri" w:hAnsi="Times New Roman"/>
          <w:bCs/>
          <w:iCs/>
          <w:sz w:val="28"/>
          <w:szCs w:val="28"/>
        </w:rPr>
        <w:t>). — www.dx.doi.org/10.12737/textbook_59bf7a05664af9.21257219.</w:t>
      </w:r>
      <w:proofErr w:type="gramEnd"/>
    </w:p>
    <w:p w14:paraId="5BB541EA" w14:textId="77777777" w:rsidR="00A1148F" w:rsidRPr="00DE2FFE" w:rsidRDefault="00A1148F" w:rsidP="000719B4">
      <w:pPr>
        <w:widowControl w:val="0"/>
        <w:tabs>
          <w:tab w:val="left" w:pos="0"/>
          <w:tab w:val="left" w:pos="426"/>
        </w:tabs>
        <w:autoSpaceDE w:val="0"/>
        <w:autoSpaceDN w:val="0"/>
        <w:ind w:left="518" w:firstLine="0"/>
        <w:jc w:val="left"/>
        <w:rPr>
          <w:rFonts w:ascii="Times New Roman" w:eastAsia="Calibri" w:hAnsi="Times New Roman"/>
          <w:sz w:val="28"/>
          <w:szCs w:val="28"/>
        </w:rPr>
      </w:pPr>
    </w:p>
    <w:p w14:paraId="346FCDAF" w14:textId="77777777" w:rsidR="00491917" w:rsidRPr="00F10C92" w:rsidRDefault="00491917" w:rsidP="00491917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F10C92">
        <w:rPr>
          <w:rFonts w:ascii="Times New Roman" w:hAnsi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40328944" w14:textId="77777777" w:rsidR="00491917" w:rsidRPr="00F10C92" w:rsidRDefault="00491917" w:rsidP="00491917">
      <w:pPr>
        <w:pStyle w:val="Default"/>
        <w:ind w:firstLine="709"/>
        <w:jc w:val="both"/>
        <w:rPr>
          <w:sz w:val="28"/>
          <w:szCs w:val="28"/>
        </w:rPr>
      </w:pPr>
      <w:bookmarkStart w:id="11" w:name="_TOC_250002"/>
      <w:bookmarkEnd w:id="11"/>
      <w:r w:rsidRPr="00F10C92">
        <w:rPr>
          <w:sz w:val="28"/>
          <w:szCs w:val="28"/>
        </w:rPr>
        <w:t xml:space="preserve">Филиал обеспечен необходимым комплектом лицензионного программного обеспечения.  </w:t>
      </w:r>
    </w:p>
    <w:p w14:paraId="6DC8D59C" w14:textId="77777777" w:rsidR="00491917" w:rsidRPr="00F10C92" w:rsidRDefault="00491917" w:rsidP="00491917">
      <w:pPr>
        <w:ind w:firstLine="709"/>
        <w:rPr>
          <w:rFonts w:ascii="Times New Roman" w:hAnsi="Times New Roman"/>
          <w:sz w:val="28"/>
          <w:szCs w:val="28"/>
        </w:rPr>
      </w:pPr>
      <w:r w:rsidRPr="00F10C92">
        <w:rPr>
          <w:rFonts w:ascii="Times New Roman" w:hAnsi="Times New Roman"/>
          <w:sz w:val="28"/>
          <w:szCs w:val="28"/>
        </w:rPr>
        <w:t xml:space="preserve">Перечень лицензионного программного обеспечения: </w:t>
      </w:r>
    </w:p>
    <w:p w14:paraId="4CB7AEB1" w14:textId="77777777" w:rsidR="00491917" w:rsidRPr="00F10C92" w:rsidRDefault="00491917" w:rsidP="00491917">
      <w:pPr>
        <w:ind w:firstLine="709"/>
        <w:rPr>
          <w:rFonts w:ascii="Times New Roman" w:hAnsi="Times New Roman"/>
          <w:sz w:val="28"/>
          <w:szCs w:val="28"/>
        </w:rPr>
      </w:pPr>
      <w:r w:rsidRPr="00F10C92">
        <w:rPr>
          <w:rFonts w:ascii="Times New Roman" w:hAnsi="Times New Roman"/>
          <w:sz w:val="28"/>
          <w:szCs w:val="28"/>
        </w:rPr>
        <w:t xml:space="preserve">1) Операционная система </w:t>
      </w:r>
      <w:r w:rsidRPr="00F10C92">
        <w:rPr>
          <w:rFonts w:ascii="Times New Roman" w:hAnsi="Times New Roman"/>
          <w:sz w:val="28"/>
          <w:szCs w:val="28"/>
          <w:lang w:val="en-US"/>
        </w:rPr>
        <w:t>Astra</w:t>
      </w:r>
      <w:r w:rsidRPr="00F10C92">
        <w:rPr>
          <w:rFonts w:ascii="Times New Roman" w:hAnsi="Times New Roman"/>
          <w:sz w:val="28"/>
          <w:szCs w:val="28"/>
        </w:rPr>
        <w:t xml:space="preserve"> </w:t>
      </w:r>
      <w:r w:rsidRPr="00F10C92">
        <w:rPr>
          <w:rFonts w:ascii="Times New Roman" w:hAnsi="Times New Roman"/>
          <w:sz w:val="28"/>
          <w:szCs w:val="28"/>
          <w:lang w:val="en-US"/>
        </w:rPr>
        <w:t>Linux</w:t>
      </w:r>
      <w:r w:rsidRPr="00F10C92">
        <w:rPr>
          <w:rFonts w:ascii="Times New Roman" w:hAnsi="Times New Roman"/>
          <w:sz w:val="28"/>
          <w:szCs w:val="28"/>
        </w:rPr>
        <w:t xml:space="preserve"> </w:t>
      </w:r>
      <w:r w:rsidRPr="00F10C92">
        <w:rPr>
          <w:rFonts w:ascii="Times New Roman" w:hAnsi="Times New Roman"/>
          <w:sz w:val="28"/>
          <w:szCs w:val="28"/>
          <w:lang w:val="en-US"/>
        </w:rPr>
        <w:t>Common</w:t>
      </w:r>
      <w:r w:rsidRPr="00F10C92">
        <w:rPr>
          <w:rFonts w:ascii="Times New Roman" w:hAnsi="Times New Roman"/>
          <w:sz w:val="28"/>
          <w:szCs w:val="28"/>
        </w:rPr>
        <w:t xml:space="preserve"> </w:t>
      </w:r>
      <w:r w:rsidRPr="00F10C92">
        <w:rPr>
          <w:rFonts w:ascii="Times New Roman" w:hAnsi="Times New Roman"/>
          <w:sz w:val="28"/>
          <w:szCs w:val="28"/>
          <w:lang w:val="en-US"/>
        </w:rPr>
        <w:t>Edition</w:t>
      </w:r>
      <w:r w:rsidRPr="00F10C92">
        <w:rPr>
          <w:rFonts w:ascii="Times New Roman" w:hAnsi="Times New Roman"/>
          <w:sz w:val="28"/>
          <w:szCs w:val="28"/>
        </w:rPr>
        <w:t xml:space="preserve"> 10</w:t>
      </w:r>
    </w:p>
    <w:p w14:paraId="3DB5A13B" w14:textId="77777777" w:rsidR="00491917" w:rsidRPr="00F10C92" w:rsidRDefault="00491917" w:rsidP="00491917">
      <w:pPr>
        <w:ind w:firstLine="709"/>
        <w:rPr>
          <w:rFonts w:ascii="Times New Roman" w:hAnsi="Times New Roman"/>
          <w:sz w:val="28"/>
          <w:szCs w:val="28"/>
        </w:rPr>
      </w:pPr>
      <w:r w:rsidRPr="00F10C92">
        <w:rPr>
          <w:rFonts w:ascii="Times New Roman" w:hAnsi="Times New Roman"/>
          <w:sz w:val="28"/>
          <w:szCs w:val="28"/>
        </w:rPr>
        <w:t xml:space="preserve">2) Офисный пакт </w:t>
      </w:r>
      <w:proofErr w:type="spellStart"/>
      <w:r w:rsidRPr="00F10C92">
        <w:rPr>
          <w:rFonts w:ascii="Times New Roman" w:hAnsi="Times New Roman"/>
          <w:sz w:val="28"/>
          <w:szCs w:val="28"/>
          <w:lang w:val="en-US"/>
        </w:rPr>
        <w:t>LibreOffice</w:t>
      </w:r>
      <w:proofErr w:type="spellEnd"/>
    </w:p>
    <w:p w14:paraId="7BF7219B" w14:textId="77777777" w:rsidR="00491917" w:rsidRPr="00F10C92" w:rsidRDefault="00491917" w:rsidP="00491917">
      <w:pPr>
        <w:ind w:firstLine="709"/>
        <w:rPr>
          <w:rFonts w:ascii="Times New Roman" w:hAnsi="Times New Roman"/>
          <w:sz w:val="28"/>
          <w:szCs w:val="28"/>
        </w:rPr>
      </w:pPr>
      <w:r w:rsidRPr="00F10C92">
        <w:rPr>
          <w:rFonts w:ascii="Times New Roman" w:hAnsi="Times New Roman"/>
          <w:sz w:val="28"/>
          <w:szCs w:val="28"/>
        </w:rPr>
        <w:t xml:space="preserve">3) Антивирусная защита </w:t>
      </w:r>
      <w:r w:rsidRPr="00F10C92">
        <w:rPr>
          <w:rFonts w:ascii="Times New Roman" w:hAnsi="Times New Roman"/>
          <w:sz w:val="28"/>
          <w:szCs w:val="28"/>
          <w:lang w:val="en-US"/>
        </w:rPr>
        <w:t>ESET</w:t>
      </w:r>
      <w:r w:rsidRPr="00F10C92">
        <w:rPr>
          <w:rFonts w:ascii="Times New Roman" w:hAnsi="Times New Roman"/>
          <w:sz w:val="28"/>
          <w:szCs w:val="28"/>
        </w:rPr>
        <w:t xml:space="preserve"> </w:t>
      </w:r>
      <w:r w:rsidRPr="00F10C92">
        <w:rPr>
          <w:rFonts w:ascii="Times New Roman" w:hAnsi="Times New Roman"/>
          <w:sz w:val="28"/>
          <w:szCs w:val="28"/>
          <w:lang w:val="en-US"/>
        </w:rPr>
        <w:t>NOD</w:t>
      </w:r>
      <w:r w:rsidRPr="00F10C92">
        <w:rPr>
          <w:rFonts w:ascii="Times New Roman" w:hAnsi="Times New Roman"/>
          <w:sz w:val="28"/>
          <w:szCs w:val="28"/>
        </w:rPr>
        <w:t>32</w:t>
      </w:r>
    </w:p>
    <w:p w14:paraId="52D13AF5" w14:textId="77777777" w:rsidR="00491917" w:rsidRPr="00F10C92" w:rsidRDefault="00491917" w:rsidP="00491917">
      <w:pPr>
        <w:keepNext/>
        <w:keepLines/>
        <w:ind w:firstLine="709"/>
        <w:outlineLvl w:val="2"/>
        <w:rPr>
          <w:rFonts w:ascii="Times New Roman" w:hAnsi="Times New Roman"/>
          <w:b/>
          <w:bCs/>
          <w:sz w:val="28"/>
          <w:szCs w:val="28"/>
        </w:rPr>
      </w:pPr>
    </w:p>
    <w:p w14:paraId="3FCFA863" w14:textId="77777777" w:rsidR="00491917" w:rsidRPr="00F10C92" w:rsidRDefault="00491917" w:rsidP="00491917">
      <w:pPr>
        <w:keepNext/>
        <w:keepLines/>
        <w:ind w:firstLine="709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F10C92">
        <w:rPr>
          <w:rFonts w:ascii="Times New Roman" w:hAnsi="Times New Roman"/>
          <w:b/>
          <w:bCs/>
          <w:sz w:val="28"/>
          <w:szCs w:val="28"/>
        </w:rPr>
        <w:t xml:space="preserve">10. Методические указания для </w:t>
      </w:r>
      <w:proofErr w:type="gramStart"/>
      <w:r w:rsidRPr="00F10C92">
        <w:rPr>
          <w:rFonts w:ascii="Times New Roman" w:hAnsi="Times New Roman"/>
          <w:b/>
          <w:bCs/>
          <w:sz w:val="28"/>
          <w:szCs w:val="28"/>
        </w:rPr>
        <w:t>обучающихся</w:t>
      </w:r>
      <w:proofErr w:type="gramEnd"/>
      <w:r w:rsidRPr="00F10C92">
        <w:rPr>
          <w:rFonts w:ascii="Times New Roman" w:hAnsi="Times New Roman"/>
          <w:b/>
          <w:bCs/>
          <w:sz w:val="28"/>
          <w:szCs w:val="28"/>
        </w:rPr>
        <w:t xml:space="preserve"> по освоению дисциплины </w:t>
      </w:r>
    </w:p>
    <w:p w14:paraId="1C7BC093" w14:textId="77777777" w:rsidR="00491917" w:rsidRPr="00F10C92" w:rsidRDefault="00491917" w:rsidP="00491917">
      <w:pPr>
        <w:keepNext/>
        <w:keepLines/>
        <w:ind w:firstLine="709"/>
        <w:outlineLvl w:val="2"/>
        <w:rPr>
          <w:rFonts w:ascii="Times New Roman" w:hAnsi="Times New Roman"/>
          <w:bCs/>
          <w:sz w:val="28"/>
          <w:szCs w:val="28"/>
        </w:rPr>
      </w:pPr>
      <w:r w:rsidRPr="00F10C92">
        <w:rPr>
          <w:rFonts w:ascii="Times New Roman" w:hAnsi="Times New Roman"/>
          <w:bCs/>
          <w:sz w:val="28"/>
          <w:szCs w:val="28"/>
        </w:rPr>
        <w:t xml:space="preserve">Студентам при подготовке к письменной работе следует использовать методические рекомендации по дисциплине, </w:t>
      </w:r>
    </w:p>
    <w:p w14:paraId="52977C60" w14:textId="77777777" w:rsidR="00491917" w:rsidRDefault="00491917" w:rsidP="00491917">
      <w:pPr>
        <w:ind w:firstLine="709"/>
        <w:rPr>
          <w:b/>
          <w:bCs/>
          <w:sz w:val="28"/>
          <w:szCs w:val="28"/>
        </w:rPr>
      </w:pPr>
    </w:p>
    <w:p w14:paraId="188B58D4" w14:textId="77777777" w:rsidR="00491917" w:rsidRPr="00F10C92" w:rsidRDefault="00491917" w:rsidP="00491917">
      <w:pPr>
        <w:ind w:firstLine="709"/>
        <w:rPr>
          <w:rFonts w:ascii="Times New Roman" w:hAnsi="Times New Roman"/>
          <w:sz w:val="24"/>
          <w:szCs w:val="24"/>
        </w:rPr>
      </w:pPr>
      <w:r w:rsidRPr="00F10C92">
        <w:rPr>
          <w:rFonts w:ascii="Times New Roman" w:hAnsi="Times New Roman"/>
          <w:b/>
          <w:bCs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34DB6A59" w14:textId="77777777" w:rsidR="00491917" w:rsidRPr="00F10C92" w:rsidRDefault="00491917" w:rsidP="00491917">
      <w:pPr>
        <w:rPr>
          <w:rFonts w:ascii="Times New Roman" w:hAnsi="Times New Roman"/>
          <w:sz w:val="24"/>
          <w:szCs w:val="24"/>
        </w:rPr>
      </w:pPr>
      <w:r w:rsidRPr="00F10C92">
        <w:rPr>
          <w:rFonts w:ascii="Times New Roman" w:hAnsi="Times New Roman"/>
          <w:sz w:val="24"/>
          <w:szCs w:val="24"/>
        </w:rPr>
        <w:t> </w:t>
      </w:r>
    </w:p>
    <w:p w14:paraId="608BAE0C" w14:textId="77777777" w:rsidR="00491917" w:rsidRPr="00F10C92" w:rsidRDefault="00491917" w:rsidP="00491917">
      <w:pPr>
        <w:ind w:firstLine="709"/>
        <w:rPr>
          <w:rFonts w:ascii="Times New Roman" w:hAnsi="Times New Roman"/>
          <w:sz w:val="24"/>
          <w:szCs w:val="24"/>
        </w:rPr>
      </w:pPr>
      <w:r w:rsidRPr="00F10C92">
        <w:rPr>
          <w:rFonts w:ascii="Times New Roman" w:hAnsi="Times New Roman"/>
          <w:b/>
          <w:bCs/>
          <w:sz w:val="28"/>
          <w:szCs w:val="28"/>
        </w:rPr>
        <w:t>11.1. Комплект лицензионного программного обеспечения</w:t>
      </w:r>
    </w:p>
    <w:p w14:paraId="69A0FAC4" w14:textId="77777777" w:rsidR="00491917" w:rsidRPr="00F10C92" w:rsidRDefault="00491917" w:rsidP="00491917">
      <w:pPr>
        <w:ind w:firstLine="709"/>
        <w:rPr>
          <w:rFonts w:ascii="Times New Roman" w:hAnsi="Times New Roman"/>
          <w:sz w:val="24"/>
          <w:szCs w:val="24"/>
        </w:rPr>
      </w:pPr>
      <w:r w:rsidRPr="00F10C92">
        <w:rPr>
          <w:rFonts w:ascii="Times New Roman" w:hAnsi="Times New Roman"/>
          <w:sz w:val="28"/>
          <w:szCs w:val="28"/>
        </w:rPr>
        <w:t xml:space="preserve">1) Антивирусная защита </w:t>
      </w:r>
      <w:proofErr w:type="spellStart"/>
      <w:r w:rsidRPr="00F10C92">
        <w:rPr>
          <w:rFonts w:ascii="Times New Roman" w:hAnsi="Times New Roman"/>
          <w:sz w:val="28"/>
          <w:szCs w:val="28"/>
        </w:rPr>
        <w:t>Kaspersky</w:t>
      </w:r>
      <w:proofErr w:type="spellEnd"/>
      <w:r w:rsidRPr="00F10C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0C92">
        <w:rPr>
          <w:rFonts w:ascii="Times New Roman" w:hAnsi="Times New Roman"/>
          <w:sz w:val="28"/>
          <w:szCs w:val="28"/>
        </w:rPr>
        <w:t>Endpoint</w:t>
      </w:r>
      <w:proofErr w:type="spellEnd"/>
      <w:r w:rsidRPr="00F10C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0C92">
        <w:rPr>
          <w:rFonts w:ascii="Times New Roman" w:hAnsi="Times New Roman"/>
          <w:sz w:val="28"/>
          <w:szCs w:val="28"/>
        </w:rPr>
        <w:t>Security</w:t>
      </w:r>
      <w:proofErr w:type="spellEnd"/>
      <w:r w:rsidRPr="00F10C92">
        <w:rPr>
          <w:rFonts w:ascii="Times New Roman" w:hAnsi="Times New Roman"/>
          <w:sz w:val="28"/>
          <w:szCs w:val="28"/>
        </w:rPr>
        <w:t>;</w:t>
      </w:r>
    </w:p>
    <w:p w14:paraId="5FC12D6F" w14:textId="77777777" w:rsidR="00491917" w:rsidRPr="00F10C92" w:rsidRDefault="00491917" w:rsidP="00491917">
      <w:pPr>
        <w:ind w:firstLine="709"/>
        <w:rPr>
          <w:rFonts w:ascii="Times New Roman" w:hAnsi="Times New Roman"/>
          <w:sz w:val="28"/>
          <w:szCs w:val="28"/>
          <w:lang w:val="en-US"/>
        </w:rPr>
      </w:pPr>
      <w:r w:rsidRPr="00F10C92">
        <w:rPr>
          <w:rFonts w:ascii="Times New Roman" w:hAnsi="Times New Roman"/>
          <w:sz w:val="28"/>
          <w:szCs w:val="28"/>
          <w:lang w:val="en-US"/>
        </w:rPr>
        <w:t>2) Astra Linux Common Edition, Windows;</w:t>
      </w:r>
    </w:p>
    <w:p w14:paraId="10F8DB50" w14:textId="77777777" w:rsidR="00491917" w:rsidRPr="00F10C92" w:rsidRDefault="00491917" w:rsidP="00491917">
      <w:pPr>
        <w:ind w:firstLine="709"/>
        <w:rPr>
          <w:rFonts w:ascii="Times New Roman" w:hAnsi="Times New Roman"/>
          <w:sz w:val="28"/>
          <w:szCs w:val="28"/>
        </w:rPr>
      </w:pPr>
      <w:r w:rsidRPr="00F10C92">
        <w:rPr>
          <w:rFonts w:ascii="Times New Roman" w:hAnsi="Times New Roman"/>
          <w:sz w:val="28"/>
          <w:szCs w:val="28"/>
        </w:rPr>
        <w:t xml:space="preserve">3) </w:t>
      </w:r>
      <w:proofErr w:type="spellStart"/>
      <w:r w:rsidRPr="00F10C92">
        <w:rPr>
          <w:rFonts w:ascii="Times New Roman" w:hAnsi="Times New Roman"/>
          <w:sz w:val="28"/>
          <w:szCs w:val="28"/>
          <w:lang w:val="en-US"/>
        </w:rPr>
        <w:t>LibreOffice</w:t>
      </w:r>
      <w:proofErr w:type="spellEnd"/>
      <w:r w:rsidRPr="00F10C92">
        <w:rPr>
          <w:rFonts w:ascii="Times New Roman" w:hAnsi="Times New Roman"/>
          <w:sz w:val="28"/>
          <w:szCs w:val="28"/>
        </w:rPr>
        <w:t xml:space="preserve">, </w:t>
      </w:r>
      <w:r w:rsidRPr="00F10C92">
        <w:rPr>
          <w:rFonts w:ascii="Times New Roman" w:hAnsi="Times New Roman"/>
          <w:sz w:val="28"/>
          <w:szCs w:val="28"/>
          <w:lang w:val="en-US"/>
        </w:rPr>
        <w:t>Microsoft</w:t>
      </w:r>
      <w:r w:rsidRPr="00F10C92">
        <w:rPr>
          <w:rFonts w:ascii="Times New Roman" w:hAnsi="Times New Roman"/>
          <w:sz w:val="28"/>
          <w:szCs w:val="28"/>
        </w:rPr>
        <w:t xml:space="preserve"> </w:t>
      </w:r>
      <w:r w:rsidRPr="00F10C92">
        <w:rPr>
          <w:rFonts w:ascii="Times New Roman" w:hAnsi="Times New Roman"/>
          <w:sz w:val="28"/>
          <w:szCs w:val="28"/>
          <w:lang w:val="en-US"/>
        </w:rPr>
        <w:t>Office</w:t>
      </w:r>
      <w:r w:rsidRPr="00F10C92">
        <w:rPr>
          <w:rFonts w:ascii="Times New Roman" w:hAnsi="Times New Roman"/>
          <w:sz w:val="28"/>
          <w:szCs w:val="28"/>
        </w:rPr>
        <w:t>.</w:t>
      </w:r>
    </w:p>
    <w:p w14:paraId="36023353" w14:textId="77777777" w:rsidR="00491917" w:rsidRDefault="00491917" w:rsidP="00491917">
      <w:pPr>
        <w:ind w:firstLine="709"/>
        <w:rPr>
          <w:b/>
          <w:bCs/>
          <w:sz w:val="28"/>
          <w:szCs w:val="28"/>
        </w:rPr>
      </w:pPr>
    </w:p>
    <w:p w14:paraId="0D77D7E3" w14:textId="77777777" w:rsidR="00491917" w:rsidRPr="00F10C92" w:rsidRDefault="00491917" w:rsidP="00491917">
      <w:pPr>
        <w:ind w:firstLine="709"/>
        <w:rPr>
          <w:rFonts w:ascii="Times New Roman" w:hAnsi="Times New Roman"/>
          <w:sz w:val="24"/>
          <w:szCs w:val="24"/>
        </w:rPr>
      </w:pPr>
      <w:r w:rsidRPr="00F10C92">
        <w:rPr>
          <w:rFonts w:ascii="Times New Roman" w:hAnsi="Times New Roman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14:paraId="49A1E60C" w14:textId="77777777" w:rsidR="00491917" w:rsidRPr="00F10C92" w:rsidRDefault="00491917" w:rsidP="00491917">
      <w:pPr>
        <w:ind w:firstLine="709"/>
        <w:rPr>
          <w:rFonts w:ascii="Times New Roman" w:hAnsi="Times New Roman"/>
          <w:sz w:val="24"/>
          <w:szCs w:val="24"/>
        </w:rPr>
      </w:pPr>
      <w:r w:rsidRPr="00F10C92">
        <w:rPr>
          <w:rFonts w:ascii="Times New Roman" w:hAnsi="Times New Roman"/>
          <w:sz w:val="28"/>
          <w:szCs w:val="28"/>
        </w:rPr>
        <w:t>1) СПС Консультант Плюс (соглашение от 17.01.2003 г. № 24 с последующей пролонгацией);</w:t>
      </w:r>
    </w:p>
    <w:p w14:paraId="6303383E" w14:textId="77777777" w:rsidR="00491917" w:rsidRPr="00F10C92" w:rsidRDefault="00491917" w:rsidP="00491917">
      <w:pPr>
        <w:ind w:firstLine="709"/>
        <w:rPr>
          <w:rFonts w:ascii="Times New Roman" w:hAnsi="Times New Roman"/>
          <w:sz w:val="24"/>
          <w:szCs w:val="24"/>
        </w:rPr>
      </w:pPr>
      <w:r w:rsidRPr="00F10C92">
        <w:rPr>
          <w:rFonts w:ascii="Times New Roman" w:hAnsi="Times New Roman"/>
          <w:sz w:val="28"/>
          <w:szCs w:val="28"/>
        </w:rPr>
        <w:t>2) Информационно-образовательный портал Финуниверситета и др.</w:t>
      </w:r>
    </w:p>
    <w:p w14:paraId="0D919338" w14:textId="77777777" w:rsidR="00491917" w:rsidRDefault="00491917" w:rsidP="00491917">
      <w:pPr>
        <w:ind w:firstLine="709"/>
        <w:rPr>
          <w:b/>
          <w:bCs/>
          <w:sz w:val="28"/>
          <w:szCs w:val="28"/>
        </w:rPr>
      </w:pPr>
    </w:p>
    <w:p w14:paraId="24C98604" w14:textId="77777777" w:rsidR="00491917" w:rsidRPr="00F10C92" w:rsidRDefault="00491917" w:rsidP="00491917">
      <w:pPr>
        <w:ind w:firstLine="709"/>
        <w:rPr>
          <w:rFonts w:ascii="Times New Roman" w:hAnsi="Times New Roman"/>
          <w:sz w:val="24"/>
          <w:szCs w:val="24"/>
        </w:rPr>
      </w:pPr>
      <w:r w:rsidRPr="00F10C92">
        <w:rPr>
          <w:rFonts w:ascii="Times New Roman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227038B" w14:textId="77777777" w:rsidR="00491917" w:rsidRPr="00F10C92" w:rsidRDefault="00491917" w:rsidP="00491917">
      <w:pPr>
        <w:ind w:firstLine="709"/>
        <w:rPr>
          <w:rFonts w:ascii="Times New Roman" w:hAnsi="Times New Roman"/>
          <w:sz w:val="24"/>
          <w:szCs w:val="24"/>
        </w:rPr>
      </w:pPr>
      <w:r w:rsidRPr="00F10C92">
        <w:rPr>
          <w:rFonts w:ascii="Times New Roman" w:hAnsi="Times New Roman"/>
          <w:sz w:val="28"/>
          <w:szCs w:val="28"/>
        </w:rPr>
        <w:t>Не используется.</w:t>
      </w:r>
    </w:p>
    <w:p w14:paraId="0DBFDF44" w14:textId="77777777" w:rsidR="00491917" w:rsidRPr="00F10C92" w:rsidRDefault="00491917" w:rsidP="00491917">
      <w:pPr>
        <w:ind w:firstLine="709"/>
        <w:rPr>
          <w:rFonts w:ascii="Times New Roman" w:hAnsi="Times New Roman"/>
          <w:sz w:val="24"/>
          <w:szCs w:val="24"/>
        </w:rPr>
      </w:pPr>
      <w:r w:rsidRPr="00F10C92">
        <w:rPr>
          <w:rFonts w:ascii="Times New Roman" w:hAnsi="Times New Roman"/>
          <w:sz w:val="24"/>
          <w:szCs w:val="24"/>
        </w:rPr>
        <w:t> </w:t>
      </w:r>
    </w:p>
    <w:p w14:paraId="14E4D92C" w14:textId="77777777" w:rsidR="00491917" w:rsidRPr="00F10C92" w:rsidRDefault="00491917" w:rsidP="00491917">
      <w:pPr>
        <w:ind w:firstLine="709"/>
        <w:rPr>
          <w:rFonts w:ascii="Times New Roman" w:hAnsi="Times New Roman"/>
          <w:sz w:val="24"/>
          <w:szCs w:val="24"/>
        </w:rPr>
      </w:pPr>
      <w:r w:rsidRPr="00F10C92">
        <w:rPr>
          <w:rFonts w:ascii="Times New Roman" w:hAnsi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2A6C1991" w14:textId="77777777" w:rsidR="00491917" w:rsidRPr="00F10C92" w:rsidRDefault="00491917" w:rsidP="00491917">
      <w:pPr>
        <w:ind w:firstLine="709"/>
        <w:rPr>
          <w:rFonts w:ascii="Times New Roman" w:hAnsi="Times New Roman"/>
          <w:sz w:val="24"/>
          <w:szCs w:val="24"/>
        </w:rPr>
      </w:pPr>
      <w:r w:rsidRPr="00F10C92">
        <w:rPr>
          <w:rFonts w:ascii="Times New Roman" w:hAnsi="Times New Roman"/>
          <w:sz w:val="24"/>
          <w:szCs w:val="24"/>
        </w:rPr>
        <w:t> </w:t>
      </w:r>
    </w:p>
    <w:p w14:paraId="101DAC71" w14:textId="77777777" w:rsidR="00491917" w:rsidRPr="00F10C92" w:rsidRDefault="00491917" w:rsidP="00491917">
      <w:pPr>
        <w:ind w:firstLine="709"/>
        <w:rPr>
          <w:rFonts w:ascii="Times New Roman" w:hAnsi="Times New Roman"/>
          <w:sz w:val="24"/>
          <w:szCs w:val="24"/>
        </w:rPr>
      </w:pPr>
      <w:r w:rsidRPr="00F10C92">
        <w:rPr>
          <w:rFonts w:ascii="Times New Roman" w:hAnsi="Times New Roman"/>
          <w:sz w:val="28"/>
          <w:szCs w:val="28"/>
          <w:shd w:val="clear" w:color="auto" w:fill="FFFFFF"/>
        </w:rPr>
        <w:t>Филиал обеспечен учебными аудиториями для проведения учебных занятий, предусмотренных программой бакалавриата,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Финуниверситета.</w:t>
      </w:r>
    </w:p>
    <w:p w14:paraId="5D6D1994" w14:textId="77777777" w:rsidR="00491917" w:rsidRPr="00F10C92" w:rsidRDefault="00491917" w:rsidP="00491917">
      <w:pPr>
        <w:ind w:firstLine="709"/>
        <w:rPr>
          <w:rFonts w:ascii="Times New Roman" w:hAnsi="Times New Roman"/>
          <w:sz w:val="24"/>
          <w:szCs w:val="24"/>
        </w:rPr>
      </w:pPr>
      <w:r w:rsidRPr="00F10C92">
        <w:rPr>
          <w:rFonts w:ascii="Times New Roman" w:hAnsi="Times New Roman"/>
          <w:sz w:val="28"/>
          <w:szCs w:val="28"/>
          <w:shd w:val="clear" w:color="auto" w:fill="FFFFFF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Финансового университета.</w:t>
      </w:r>
    </w:p>
    <w:p w14:paraId="3D7B3B40" w14:textId="77777777" w:rsidR="00491917" w:rsidRPr="00F10C92" w:rsidRDefault="00491917" w:rsidP="00491917">
      <w:pPr>
        <w:ind w:firstLine="709"/>
        <w:rPr>
          <w:rFonts w:ascii="Times New Roman" w:hAnsi="Times New Roman"/>
          <w:sz w:val="24"/>
          <w:szCs w:val="24"/>
        </w:rPr>
      </w:pPr>
      <w:r w:rsidRPr="00F10C92">
        <w:rPr>
          <w:rFonts w:ascii="Times New Roman" w:hAnsi="Times New Roman"/>
          <w:sz w:val="28"/>
          <w:szCs w:val="28"/>
          <w:shd w:val="clear" w:color="auto" w:fill="FFFFFF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3B9CE316" w14:textId="77777777" w:rsidR="00491917" w:rsidRPr="00F10C92" w:rsidRDefault="00491917" w:rsidP="00491917">
      <w:pPr>
        <w:ind w:firstLine="709"/>
        <w:rPr>
          <w:rFonts w:ascii="Times New Roman" w:hAnsi="Times New Roman"/>
          <w:sz w:val="24"/>
          <w:szCs w:val="24"/>
          <w:lang w:val="en-US"/>
        </w:rPr>
      </w:pPr>
      <w:r w:rsidRPr="00F10C92">
        <w:rPr>
          <w:rFonts w:ascii="Times New Roman" w:hAnsi="Times New Roman"/>
          <w:sz w:val="28"/>
          <w:szCs w:val="28"/>
          <w:lang w:val="en-US"/>
        </w:rPr>
        <w:t xml:space="preserve">1) </w:t>
      </w:r>
      <w:r w:rsidRPr="00F10C92">
        <w:rPr>
          <w:rFonts w:ascii="Times New Roman" w:hAnsi="Times New Roman"/>
          <w:sz w:val="28"/>
          <w:szCs w:val="28"/>
        </w:rPr>
        <w:t>Антивирусная</w:t>
      </w:r>
      <w:r w:rsidRPr="00F10C9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10C92">
        <w:rPr>
          <w:rFonts w:ascii="Times New Roman" w:hAnsi="Times New Roman"/>
          <w:sz w:val="28"/>
          <w:szCs w:val="28"/>
        </w:rPr>
        <w:t>защита</w:t>
      </w:r>
      <w:r w:rsidRPr="00F10C92">
        <w:rPr>
          <w:rFonts w:ascii="Times New Roman" w:hAnsi="Times New Roman"/>
          <w:sz w:val="28"/>
          <w:szCs w:val="28"/>
          <w:lang w:val="en-US"/>
        </w:rPr>
        <w:t xml:space="preserve"> Kaspersky Endpoint Security;</w:t>
      </w:r>
    </w:p>
    <w:p w14:paraId="0CC09EDC" w14:textId="77777777" w:rsidR="00491917" w:rsidRPr="00F10C92" w:rsidRDefault="00491917" w:rsidP="00491917">
      <w:pPr>
        <w:ind w:firstLine="709"/>
        <w:rPr>
          <w:rFonts w:ascii="Times New Roman" w:hAnsi="Times New Roman"/>
          <w:sz w:val="28"/>
          <w:szCs w:val="28"/>
          <w:lang w:val="en-US"/>
        </w:rPr>
      </w:pPr>
      <w:r w:rsidRPr="00F10C92">
        <w:rPr>
          <w:rFonts w:ascii="Times New Roman" w:hAnsi="Times New Roman"/>
          <w:sz w:val="28"/>
          <w:szCs w:val="28"/>
          <w:lang w:val="en-US"/>
        </w:rPr>
        <w:t>2) Astra Linux Common Edition, Windows;</w:t>
      </w:r>
    </w:p>
    <w:p w14:paraId="549B058F" w14:textId="77777777" w:rsidR="00491917" w:rsidRPr="00F10C92" w:rsidRDefault="00491917" w:rsidP="00491917">
      <w:pPr>
        <w:ind w:firstLine="709"/>
        <w:rPr>
          <w:rFonts w:ascii="Times New Roman" w:hAnsi="Times New Roman"/>
          <w:sz w:val="28"/>
          <w:szCs w:val="28"/>
        </w:rPr>
      </w:pPr>
      <w:r w:rsidRPr="00F10C92">
        <w:rPr>
          <w:rFonts w:ascii="Times New Roman" w:hAnsi="Times New Roman"/>
          <w:sz w:val="28"/>
          <w:szCs w:val="28"/>
        </w:rPr>
        <w:t xml:space="preserve">3) </w:t>
      </w:r>
      <w:proofErr w:type="spellStart"/>
      <w:r w:rsidRPr="00F10C92">
        <w:rPr>
          <w:rFonts w:ascii="Times New Roman" w:hAnsi="Times New Roman"/>
          <w:sz w:val="28"/>
          <w:szCs w:val="28"/>
        </w:rPr>
        <w:t>LibreOffice</w:t>
      </w:r>
      <w:proofErr w:type="spellEnd"/>
      <w:r w:rsidRPr="00F10C9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0C92">
        <w:rPr>
          <w:rFonts w:ascii="Times New Roman" w:hAnsi="Times New Roman"/>
          <w:sz w:val="28"/>
          <w:szCs w:val="28"/>
        </w:rPr>
        <w:t>Microsoft</w:t>
      </w:r>
      <w:proofErr w:type="spellEnd"/>
      <w:r w:rsidRPr="00F10C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0C92">
        <w:rPr>
          <w:rFonts w:ascii="Times New Roman" w:hAnsi="Times New Roman"/>
          <w:sz w:val="28"/>
          <w:szCs w:val="28"/>
        </w:rPr>
        <w:t>Office</w:t>
      </w:r>
      <w:proofErr w:type="spellEnd"/>
      <w:r w:rsidRPr="00F10C92">
        <w:rPr>
          <w:rFonts w:ascii="Times New Roman" w:hAnsi="Times New Roman"/>
          <w:sz w:val="28"/>
          <w:szCs w:val="28"/>
        </w:rPr>
        <w:t>.</w:t>
      </w:r>
    </w:p>
    <w:p w14:paraId="5A311C29" w14:textId="77777777" w:rsidR="00491917" w:rsidRPr="00F10C92" w:rsidRDefault="00491917" w:rsidP="00491917">
      <w:pPr>
        <w:ind w:firstLine="709"/>
        <w:rPr>
          <w:rFonts w:ascii="Times New Roman" w:hAnsi="Times New Roman"/>
          <w:sz w:val="24"/>
          <w:szCs w:val="24"/>
        </w:rPr>
      </w:pPr>
      <w:r w:rsidRPr="00F10C92">
        <w:rPr>
          <w:rFonts w:ascii="Times New Roman" w:hAnsi="Times New Roman"/>
          <w:sz w:val="24"/>
          <w:szCs w:val="24"/>
        </w:rPr>
        <w:t> </w:t>
      </w:r>
    </w:p>
    <w:p w14:paraId="3066575D" w14:textId="77777777" w:rsidR="00291D0F" w:rsidRPr="00DE2FFE" w:rsidRDefault="00291D0F" w:rsidP="000719B4">
      <w:pPr>
        <w:widowControl w:val="0"/>
        <w:tabs>
          <w:tab w:val="left" w:pos="709"/>
        </w:tabs>
        <w:ind w:firstLine="0"/>
        <w:rPr>
          <w:sz w:val="28"/>
          <w:szCs w:val="28"/>
        </w:rPr>
      </w:pPr>
    </w:p>
    <w:sectPr w:rsidR="00291D0F" w:rsidRPr="00DE2FFE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9AEA32" w14:textId="77777777" w:rsidR="00A52D8D" w:rsidRDefault="00A52D8D" w:rsidP="00291D0F">
      <w:r>
        <w:separator/>
      </w:r>
    </w:p>
  </w:endnote>
  <w:endnote w:type="continuationSeparator" w:id="0">
    <w:p w14:paraId="58A8213D" w14:textId="77777777" w:rsidR="00A52D8D" w:rsidRDefault="00A52D8D" w:rsidP="0029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8575332"/>
      <w:docPartObj>
        <w:docPartGallery w:val="Page Numbers (Bottom of Page)"/>
        <w:docPartUnique/>
      </w:docPartObj>
    </w:sdtPr>
    <w:sdtEndPr/>
    <w:sdtContent>
      <w:p w14:paraId="607C5949" w14:textId="189DCB98" w:rsidR="009B362D" w:rsidRDefault="009B36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182" w:rsidRPr="007B7182">
          <w:rPr>
            <w:noProof/>
            <w:lang w:val="ru-RU"/>
          </w:rPr>
          <w:t>8</w:t>
        </w:r>
        <w:r>
          <w:fldChar w:fldCharType="end"/>
        </w:r>
      </w:p>
    </w:sdtContent>
  </w:sdt>
  <w:p w14:paraId="1B0E8ED0" w14:textId="77777777" w:rsidR="009B362D" w:rsidRDefault="009B36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415EE" w14:textId="77777777" w:rsidR="00A52D8D" w:rsidRDefault="00A52D8D" w:rsidP="00291D0F">
      <w:r>
        <w:separator/>
      </w:r>
    </w:p>
  </w:footnote>
  <w:footnote w:type="continuationSeparator" w:id="0">
    <w:p w14:paraId="0FD5EDC1" w14:textId="77777777" w:rsidR="00A52D8D" w:rsidRDefault="00A52D8D" w:rsidP="00291D0F">
      <w:r>
        <w:continuationSeparator/>
      </w:r>
    </w:p>
  </w:footnote>
  <w:footnote w:id="1">
    <w:p w14:paraId="51D90E92" w14:textId="77777777" w:rsidR="009B362D" w:rsidRDefault="009B362D" w:rsidP="00291D0F">
      <w:pPr>
        <w:pStyle w:val="footnotedescription"/>
      </w:pPr>
      <w:r>
        <w:rPr>
          <w:rStyle w:val="footnotemark"/>
        </w:rPr>
        <w:footnoteRef/>
      </w:r>
      <w:r>
        <w:t xml:space="preserve"> Заполняется при реализации актуализированных ОС </w:t>
      </w:r>
      <w:proofErr w:type="gramStart"/>
      <w:r>
        <w:t>ВО</w:t>
      </w:r>
      <w:proofErr w:type="gramEnd"/>
      <w:r>
        <w:t xml:space="preserve"> ФУ и ФГОС ВО3++ </w:t>
      </w:r>
    </w:p>
  </w:footnote>
  <w:footnote w:id="2">
    <w:p w14:paraId="0F10DA79" w14:textId="77777777" w:rsidR="009B362D" w:rsidRDefault="009B362D" w:rsidP="00291D0F">
      <w:pPr>
        <w:pStyle w:val="footnotedescription"/>
        <w:spacing w:after="0"/>
      </w:pPr>
      <w:r>
        <w:rPr>
          <w:rStyle w:val="footnotemark"/>
        </w:rPr>
        <w:footnoteRef/>
      </w:r>
      <w: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F51B8"/>
    <w:multiLevelType w:val="hybridMultilevel"/>
    <w:tmpl w:val="D28E4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B13C5"/>
    <w:multiLevelType w:val="hybridMultilevel"/>
    <w:tmpl w:val="282C7E54"/>
    <w:lvl w:ilvl="0" w:tplc="2E909D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459FD"/>
    <w:multiLevelType w:val="hybridMultilevel"/>
    <w:tmpl w:val="8312F18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A840DC"/>
    <w:multiLevelType w:val="hybridMultilevel"/>
    <w:tmpl w:val="F3769E9A"/>
    <w:lvl w:ilvl="0" w:tplc="165AD9A4">
      <w:start w:val="1"/>
      <w:numFmt w:val="decimal"/>
      <w:lvlText w:val="%1."/>
      <w:lvlJc w:val="left"/>
      <w:pPr>
        <w:ind w:left="155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E1AED6C">
      <w:numFmt w:val="bullet"/>
      <w:lvlText w:val="•"/>
      <w:lvlJc w:val="left"/>
      <w:pPr>
        <w:ind w:left="2296" w:hanging="708"/>
      </w:pPr>
      <w:rPr>
        <w:rFonts w:hint="default"/>
        <w:lang w:val="ru-RU" w:eastAsia="ru-RU" w:bidi="ru-RU"/>
      </w:rPr>
    </w:lvl>
    <w:lvl w:ilvl="2" w:tplc="D106800A">
      <w:numFmt w:val="bullet"/>
      <w:lvlText w:val="•"/>
      <w:lvlJc w:val="left"/>
      <w:pPr>
        <w:ind w:left="3315" w:hanging="708"/>
      </w:pPr>
      <w:rPr>
        <w:rFonts w:hint="default"/>
        <w:lang w:val="ru-RU" w:eastAsia="ru-RU" w:bidi="ru-RU"/>
      </w:rPr>
    </w:lvl>
    <w:lvl w:ilvl="3" w:tplc="8300F4FA">
      <w:numFmt w:val="bullet"/>
      <w:lvlText w:val="•"/>
      <w:lvlJc w:val="left"/>
      <w:pPr>
        <w:ind w:left="4333" w:hanging="708"/>
      </w:pPr>
      <w:rPr>
        <w:rFonts w:hint="default"/>
        <w:lang w:val="ru-RU" w:eastAsia="ru-RU" w:bidi="ru-RU"/>
      </w:rPr>
    </w:lvl>
    <w:lvl w:ilvl="4" w:tplc="D6F2A0F2">
      <w:numFmt w:val="bullet"/>
      <w:lvlText w:val="•"/>
      <w:lvlJc w:val="left"/>
      <w:pPr>
        <w:ind w:left="5352" w:hanging="708"/>
      </w:pPr>
      <w:rPr>
        <w:rFonts w:hint="default"/>
        <w:lang w:val="ru-RU" w:eastAsia="ru-RU" w:bidi="ru-RU"/>
      </w:rPr>
    </w:lvl>
    <w:lvl w:ilvl="5" w:tplc="CE0086E4">
      <w:numFmt w:val="bullet"/>
      <w:lvlText w:val="•"/>
      <w:lvlJc w:val="left"/>
      <w:pPr>
        <w:ind w:left="6371" w:hanging="708"/>
      </w:pPr>
      <w:rPr>
        <w:rFonts w:hint="default"/>
        <w:lang w:val="ru-RU" w:eastAsia="ru-RU" w:bidi="ru-RU"/>
      </w:rPr>
    </w:lvl>
    <w:lvl w:ilvl="6" w:tplc="3B429DF6">
      <w:numFmt w:val="bullet"/>
      <w:lvlText w:val="•"/>
      <w:lvlJc w:val="left"/>
      <w:pPr>
        <w:ind w:left="7389" w:hanging="708"/>
      </w:pPr>
      <w:rPr>
        <w:rFonts w:hint="default"/>
        <w:lang w:val="ru-RU" w:eastAsia="ru-RU" w:bidi="ru-RU"/>
      </w:rPr>
    </w:lvl>
    <w:lvl w:ilvl="7" w:tplc="7084FBA8">
      <w:numFmt w:val="bullet"/>
      <w:lvlText w:val="•"/>
      <w:lvlJc w:val="left"/>
      <w:pPr>
        <w:ind w:left="8408" w:hanging="708"/>
      </w:pPr>
      <w:rPr>
        <w:rFonts w:hint="default"/>
        <w:lang w:val="ru-RU" w:eastAsia="ru-RU" w:bidi="ru-RU"/>
      </w:rPr>
    </w:lvl>
    <w:lvl w:ilvl="8" w:tplc="0D9C5B2E">
      <w:numFmt w:val="bullet"/>
      <w:lvlText w:val="•"/>
      <w:lvlJc w:val="left"/>
      <w:pPr>
        <w:ind w:left="9427" w:hanging="708"/>
      </w:pPr>
      <w:rPr>
        <w:rFonts w:hint="default"/>
        <w:lang w:val="ru-RU" w:eastAsia="ru-RU" w:bidi="ru-RU"/>
      </w:rPr>
    </w:lvl>
  </w:abstractNum>
  <w:abstractNum w:abstractNumId="6">
    <w:nsid w:val="350E0E9B"/>
    <w:multiLevelType w:val="hybridMultilevel"/>
    <w:tmpl w:val="F95E3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11009"/>
    <w:multiLevelType w:val="hybridMultilevel"/>
    <w:tmpl w:val="C08AF29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F3C"/>
    <w:rsid w:val="00000D39"/>
    <w:rsid w:val="00004523"/>
    <w:rsid w:val="00032F4B"/>
    <w:rsid w:val="00057E42"/>
    <w:rsid w:val="000719B4"/>
    <w:rsid w:val="00071E5F"/>
    <w:rsid w:val="00081196"/>
    <w:rsid w:val="00083D54"/>
    <w:rsid w:val="00084E7C"/>
    <w:rsid w:val="000A3B9F"/>
    <w:rsid w:val="000B3318"/>
    <w:rsid w:val="000C2E4B"/>
    <w:rsid w:val="000C3CA7"/>
    <w:rsid w:val="000E0F3C"/>
    <w:rsid w:val="000F3E8B"/>
    <w:rsid w:val="001067B5"/>
    <w:rsid w:val="001944AB"/>
    <w:rsid w:val="001A38CF"/>
    <w:rsid w:val="001E0F63"/>
    <w:rsid w:val="002269D1"/>
    <w:rsid w:val="00247D07"/>
    <w:rsid w:val="0026111C"/>
    <w:rsid w:val="00283D71"/>
    <w:rsid w:val="002873FA"/>
    <w:rsid w:val="00291D0F"/>
    <w:rsid w:val="002C3132"/>
    <w:rsid w:val="002D5767"/>
    <w:rsid w:val="002F7DF5"/>
    <w:rsid w:val="00302725"/>
    <w:rsid w:val="00332CA0"/>
    <w:rsid w:val="00374A9A"/>
    <w:rsid w:val="003760D8"/>
    <w:rsid w:val="003B4AE6"/>
    <w:rsid w:val="003D5ADB"/>
    <w:rsid w:val="00402F02"/>
    <w:rsid w:val="00411340"/>
    <w:rsid w:val="004727BF"/>
    <w:rsid w:val="00491917"/>
    <w:rsid w:val="004B6C63"/>
    <w:rsid w:val="004C6FDB"/>
    <w:rsid w:val="00505B21"/>
    <w:rsid w:val="00525947"/>
    <w:rsid w:val="00544657"/>
    <w:rsid w:val="00593B7A"/>
    <w:rsid w:val="005973B8"/>
    <w:rsid w:val="00597F71"/>
    <w:rsid w:val="005B2DA9"/>
    <w:rsid w:val="005E5F68"/>
    <w:rsid w:val="00606BD0"/>
    <w:rsid w:val="006341E4"/>
    <w:rsid w:val="00642D12"/>
    <w:rsid w:val="00664C02"/>
    <w:rsid w:val="006E05CD"/>
    <w:rsid w:val="006E751F"/>
    <w:rsid w:val="00705B61"/>
    <w:rsid w:val="007446A9"/>
    <w:rsid w:val="007619CE"/>
    <w:rsid w:val="00762B60"/>
    <w:rsid w:val="007B7182"/>
    <w:rsid w:val="007C2089"/>
    <w:rsid w:val="007C5E71"/>
    <w:rsid w:val="007F0DD2"/>
    <w:rsid w:val="00825467"/>
    <w:rsid w:val="00836089"/>
    <w:rsid w:val="008523C9"/>
    <w:rsid w:val="0085446F"/>
    <w:rsid w:val="00864305"/>
    <w:rsid w:val="00871854"/>
    <w:rsid w:val="008867C8"/>
    <w:rsid w:val="008A3034"/>
    <w:rsid w:val="008B78E2"/>
    <w:rsid w:val="008C63ED"/>
    <w:rsid w:val="008D258D"/>
    <w:rsid w:val="008E3293"/>
    <w:rsid w:val="00936AE1"/>
    <w:rsid w:val="00952D1C"/>
    <w:rsid w:val="009A0FE1"/>
    <w:rsid w:val="009B362D"/>
    <w:rsid w:val="009D4340"/>
    <w:rsid w:val="009D7FB1"/>
    <w:rsid w:val="00A1148F"/>
    <w:rsid w:val="00A13FC8"/>
    <w:rsid w:val="00A16B83"/>
    <w:rsid w:val="00A52D8D"/>
    <w:rsid w:val="00A852A6"/>
    <w:rsid w:val="00A94119"/>
    <w:rsid w:val="00AB2D74"/>
    <w:rsid w:val="00AC3398"/>
    <w:rsid w:val="00AD33E6"/>
    <w:rsid w:val="00B007D9"/>
    <w:rsid w:val="00B00E33"/>
    <w:rsid w:val="00B1395E"/>
    <w:rsid w:val="00B24A12"/>
    <w:rsid w:val="00B25D92"/>
    <w:rsid w:val="00B9708C"/>
    <w:rsid w:val="00BE5C7B"/>
    <w:rsid w:val="00C073D2"/>
    <w:rsid w:val="00C429B9"/>
    <w:rsid w:val="00C66CC9"/>
    <w:rsid w:val="00CC1857"/>
    <w:rsid w:val="00CD43AE"/>
    <w:rsid w:val="00CD78F5"/>
    <w:rsid w:val="00CF1D42"/>
    <w:rsid w:val="00CF7578"/>
    <w:rsid w:val="00D00C14"/>
    <w:rsid w:val="00D15066"/>
    <w:rsid w:val="00D62D22"/>
    <w:rsid w:val="00D6503D"/>
    <w:rsid w:val="00D95009"/>
    <w:rsid w:val="00DD6BD7"/>
    <w:rsid w:val="00DE2FFE"/>
    <w:rsid w:val="00DF0094"/>
    <w:rsid w:val="00E125BA"/>
    <w:rsid w:val="00E14DA5"/>
    <w:rsid w:val="00E335A9"/>
    <w:rsid w:val="00E638D4"/>
    <w:rsid w:val="00E861F8"/>
    <w:rsid w:val="00EC43B3"/>
    <w:rsid w:val="00EE1CAF"/>
    <w:rsid w:val="00EE44C8"/>
    <w:rsid w:val="00F141D7"/>
    <w:rsid w:val="00F26129"/>
    <w:rsid w:val="00F304BE"/>
    <w:rsid w:val="00F42FF9"/>
    <w:rsid w:val="00F45C4D"/>
    <w:rsid w:val="00F66423"/>
    <w:rsid w:val="00F878F3"/>
    <w:rsid w:val="00FB36E4"/>
    <w:rsid w:val="00FC45BD"/>
    <w:rsid w:val="00FE4FFE"/>
    <w:rsid w:val="00FE5268"/>
    <w:rsid w:val="00FF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F5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ED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291D0F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91D0F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qFormat/>
    <w:rsid w:val="00291D0F"/>
    <w:pPr>
      <w:keepNext/>
      <w:keepLines/>
      <w:spacing w:before="200"/>
      <w:ind w:firstLine="0"/>
      <w:jc w:val="left"/>
      <w:outlineLvl w:val="2"/>
    </w:pPr>
    <w:rPr>
      <w:rFonts w:ascii="Cambria" w:hAnsi="Cambria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291D0F"/>
    <w:pPr>
      <w:keepNext/>
      <w:keepLines/>
      <w:spacing w:before="240"/>
      <w:ind w:firstLine="0"/>
      <w:jc w:val="left"/>
      <w:outlineLvl w:val="0"/>
    </w:pPr>
    <w:rPr>
      <w:rFonts w:ascii="Calibri Light" w:hAnsi="Calibri Light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rsid w:val="00291D0F"/>
    <w:pPr>
      <w:keepNext/>
      <w:keepLines/>
      <w:spacing w:before="40"/>
      <w:ind w:firstLine="0"/>
      <w:jc w:val="left"/>
      <w:outlineLvl w:val="1"/>
    </w:pPr>
    <w:rPr>
      <w:rFonts w:ascii="Calibri Light" w:hAnsi="Calibri Light"/>
      <w:color w:val="2F5496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291D0F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1D0F"/>
  </w:style>
  <w:style w:type="paragraph" w:styleId="a3">
    <w:name w:val="header"/>
    <w:basedOn w:val="a"/>
    <w:link w:val="a4"/>
    <w:rsid w:val="00291D0F"/>
    <w:pPr>
      <w:tabs>
        <w:tab w:val="center" w:pos="4677"/>
        <w:tab w:val="right" w:pos="9355"/>
      </w:tabs>
      <w:ind w:firstLine="0"/>
      <w:jc w:val="left"/>
    </w:pPr>
    <w:rPr>
      <w:rFonts w:ascii="Times New Roman" w:eastAsia="Calibri" w:hAnsi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291D0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291D0F"/>
    <w:pPr>
      <w:tabs>
        <w:tab w:val="center" w:pos="4677"/>
        <w:tab w:val="right" w:pos="9355"/>
      </w:tabs>
      <w:ind w:firstLine="0"/>
      <w:jc w:val="left"/>
    </w:pPr>
    <w:rPr>
      <w:rFonts w:ascii="Times New Roman" w:eastAsia="Calibri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291D0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7">
    <w:name w:val="List Paragraph"/>
    <w:basedOn w:val="a"/>
    <w:link w:val="a8"/>
    <w:uiPriority w:val="34"/>
    <w:qFormat/>
    <w:rsid w:val="00291D0F"/>
    <w:pPr>
      <w:spacing w:after="160" w:line="259" w:lineRule="auto"/>
      <w:ind w:left="720" w:firstLine="0"/>
      <w:jc w:val="left"/>
    </w:pPr>
    <w:rPr>
      <w:rFonts w:eastAsia="Calibri" w:cs="Calibri"/>
    </w:rPr>
  </w:style>
  <w:style w:type="paragraph" w:styleId="a9">
    <w:name w:val="Body Text Indent"/>
    <w:basedOn w:val="a"/>
    <w:link w:val="aa"/>
    <w:rsid w:val="00291D0F"/>
    <w:pPr>
      <w:spacing w:after="120"/>
      <w:ind w:left="283" w:firstLine="0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rsid w:val="00291D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ody Text"/>
    <w:basedOn w:val="a"/>
    <w:link w:val="ac"/>
    <w:uiPriority w:val="99"/>
    <w:unhideWhenUsed/>
    <w:rsid w:val="00291D0F"/>
    <w:pPr>
      <w:spacing w:after="120"/>
      <w:ind w:firstLine="0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uiPriority w:val="99"/>
    <w:rsid w:val="00291D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rsid w:val="00291D0F"/>
    <w:pPr>
      <w:ind w:firstLine="0"/>
      <w:jc w:val="left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f">
    <w:name w:val="Текст выноски Знак"/>
    <w:basedOn w:val="a0"/>
    <w:link w:val="ae"/>
    <w:rsid w:val="00291D0F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Default">
    <w:name w:val="Default"/>
    <w:rsid w:val="00291D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3">
    <w:name w:val="Сетка таблицы1"/>
    <w:basedOn w:val="a1"/>
    <w:next w:val="ad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10"/>
    <w:locked/>
    <w:rsid w:val="00291D0F"/>
    <w:rPr>
      <w:sz w:val="27"/>
      <w:szCs w:val="27"/>
      <w:shd w:val="clear" w:color="auto" w:fill="FFFFFF"/>
    </w:rPr>
  </w:style>
  <w:style w:type="character" w:customStyle="1" w:styleId="4">
    <w:name w:val="Заголовок №4_"/>
    <w:link w:val="40"/>
    <w:locked/>
    <w:rsid w:val="00291D0F"/>
    <w:rPr>
      <w:sz w:val="27"/>
      <w:szCs w:val="27"/>
      <w:shd w:val="clear" w:color="auto" w:fill="FFFFFF"/>
    </w:rPr>
  </w:style>
  <w:style w:type="character" w:customStyle="1" w:styleId="42">
    <w:name w:val="Заголовок №4 (2)_"/>
    <w:link w:val="420"/>
    <w:locked/>
    <w:rsid w:val="00291D0F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291D0F"/>
    <w:pPr>
      <w:shd w:val="clear" w:color="auto" w:fill="FFFFFF"/>
      <w:spacing w:after="60" w:line="240" w:lineRule="atLeast"/>
      <w:ind w:hanging="720"/>
      <w:jc w:val="center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40">
    <w:name w:val="Заголовок №4"/>
    <w:basedOn w:val="a"/>
    <w:link w:val="4"/>
    <w:rsid w:val="00291D0F"/>
    <w:pPr>
      <w:shd w:val="clear" w:color="auto" w:fill="FFFFFF"/>
      <w:spacing w:line="370" w:lineRule="exact"/>
      <w:ind w:hanging="460"/>
      <w:outlineLvl w:val="3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420">
    <w:name w:val="Заголовок №4 (2)"/>
    <w:basedOn w:val="a"/>
    <w:link w:val="42"/>
    <w:rsid w:val="00291D0F"/>
    <w:pPr>
      <w:shd w:val="clear" w:color="auto" w:fill="FFFFFF"/>
      <w:spacing w:before="180" w:after="180" w:line="240" w:lineRule="atLeast"/>
      <w:ind w:hanging="360"/>
      <w:outlineLvl w:val="3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4">
    <w:name w:val="Основной текст (2) + Полужирный4"/>
    <w:rsid w:val="00291D0F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23">
    <w:name w:val="Основной текст (2)3"/>
    <w:rsid w:val="00291D0F"/>
    <w:rPr>
      <w:rFonts w:ascii="Times New Roman" w:hAnsi="Times New Roman" w:cs="Times New Roman"/>
      <w:spacing w:val="0"/>
      <w:sz w:val="27"/>
      <w:szCs w:val="27"/>
      <w:lang w:bidi="ar-SA"/>
    </w:rPr>
  </w:style>
  <w:style w:type="character" w:customStyle="1" w:styleId="220">
    <w:name w:val="Основной текст (2)2"/>
    <w:rsid w:val="00291D0F"/>
    <w:rPr>
      <w:rFonts w:ascii="Times New Roman" w:hAnsi="Times New Roman" w:cs="Times New Roman"/>
      <w:spacing w:val="0"/>
      <w:sz w:val="27"/>
      <w:szCs w:val="27"/>
      <w:u w:val="single"/>
      <w:lang w:bidi="ar-SA"/>
    </w:rPr>
  </w:style>
  <w:style w:type="character" w:customStyle="1" w:styleId="230">
    <w:name w:val="Основной текст (2) + Полужирный3"/>
    <w:aliases w:val="Курсив3"/>
    <w:rsid w:val="00291D0F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21">
    <w:name w:val="Основной текст (2) + Полужирный2"/>
    <w:aliases w:val="Курсив2"/>
    <w:rsid w:val="00291D0F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11">
    <w:name w:val="Основной текст (2) + Полужирный1"/>
    <w:rsid w:val="00291D0F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styleId="af0">
    <w:name w:val="Hyperlink"/>
    <w:rsid w:val="00291D0F"/>
    <w:rPr>
      <w:color w:val="0000FF"/>
      <w:u w:val="single"/>
    </w:rPr>
  </w:style>
  <w:style w:type="table" w:customStyle="1" w:styleId="25">
    <w:name w:val="Сетка таблицы2"/>
    <w:basedOn w:val="a1"/>
    <w:next w:val="ad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d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291D0F"/>
    <w:pPr>
      <w:widowControl w:val="0"/>
      <w:autoSpaceDE w:val="0"/>
      <w:autoSpaceDN w:val="0"/>
      <w:adjustRightInd w:val="0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1D0F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291D0F"/>
    <w:rPr>
      <w:rFonts w:ascii="Calibri Light" w:eastAsia="Times New Roman" w:hAnsi="Calibri Light" w:cs="Times New Roman"/>
      <w:color w:val="2F5496"/>
      <w:sz w:val="26"/>
      <w:szCs w:val="26"/>
    </w:rPr>
  </w:style>
  <w:style w:type="table" w:customStyle="1" w:styleId="41">
    <w:name w:val="Сетка таблицы4"/>
    <w:basedOn w:val="a1"/>
    <w:next w:val="ad"/>
    <w:uiPriority w:val="59"/>
    <w:rsid w:val="00291D0F"/>
    <w:pPr>
      <w:spacing w:after="0" w:line="240" w:lineRule="auto"/>
      <w:ind w:left="91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91D0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етка таблицы7"/>
    <w:basedOn w:val="a1"/>
    <w:next w:val="ad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291D0F"/>
    <w:pPr>
      <w:spacing w:after="16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291D0F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291D0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291D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d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d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1">
    <w:name w:val="Заголовок 1 Знак1"/>
    <w:basedOn w:val="a0"/>
    <w:uiPriority w:val="9"/>
    <w:rsid w:val="00291D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rsid w:val="00291D0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8">
    <w:name w:val="Абзац списка Знак"/>
    <w:link w:val="a7"/>
    <w:uiPriority w:val="34"/>
    <w:rsid w:val="00D62D22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ED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291D0F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91D0F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qFormat/>
    <w:rsid w:val="00291D0F"/>
    <w:pPr>
      <w:keepNext/>
      <w:keepLines/>
      <w:spacing w:before="200"/>
      <w:ind w:firstLine="0"/>
      <w:jc w:val="left"/>
      <w:outlineLvl w:val="2"/>
    </w:pPr>
    <w:rPr>
      <w:rFonts w:ascii="Cambria" w:hAnsi="Cambria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291D0F"/>
    <w:pPr>
      <w:keepNext/>
      <w:keepLines/>
      <w:spacing w:before="240"/>
      <w:ind w:firstLine="0"/>
      <w:jc w:val="left"/>
      <w:outlineLvl w:val="0"/>
    </w:pPr>
    <w:rPr>
      <w:rFonts w:ascii="Calibri Light" w:hAnsi="Calibri Light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rsid w:val="00291D0F"/>
    <w:pPr>
      <w:keepNext/>
      <w:keepLines/>
      <w:spacing w:before="40"/>
      <w:ind w:firstLine="0"/>
      <w:jc w:val="left"/>
      <w:outlineLvl w:val="1"/>
    </w:pPr>
    <w:rPr>
      <w:rFonts w:ascii="Calibri Light" w:hAnsi="Calibri Light"/>
      <w:color w:val="2F5496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291D0F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1D0F"/>
  </w:style>
  <w:style w:type="paragraph" w:styleId="a3">
    <w:name w:val="header"/>
    <w:basedOn w:val="a"/>
    <w:link w:val="a4"/>
    <w:rsid w:val="00291D0F"/>
    <w:pPr>
      <w:tabs>
        <w:tab w:val="center" w:pos="4677"/>
        <w:tab w:val="right" w:pos="9355"/>
      </w:tabs>
      <w:ind w:firstLine="0"/>
      <w:jc w:val="left"/>
    </w:pPr>
    <w:rPr>
      <w:rFonts w:ascii="Times New Roman" w:eastAsia="Calibri" w:hAnsi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291D0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291D0F"/>
    <w:pPr>
      <w:tabs>
        <w:tab w:val="center" w:pos="4677"/>
        <w:tab w:val="right" w:pos="9355"/>
      </w:tabs>
      <w:ind w:firstLine="0"/>
      <w:jc w:val="left"/>
    </w:pPr>
    <w:rPr>
      <w:rFonts w:ascii="Times New Roman" w:eastAsia="Calibri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291D0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7">
    <w:name w:val="List Paragraph"/>
    <w:basedOn w:val="a"/>
    <w:link w:val="a8"/>
    <w:uiPriority w:val="34"/>
    <w:qFormat/>
    <w:rsid w:val="00291D0F"/>
    <w:pPr>
      <w:spacing w:after="160" w:line="259" w:lineRule="auto"/>
      <w:ind w:left="720" w:firstLine="0"/>
      <w:jc w:val="left"/>
    </w:pPr>
    <w:rPr>
      <w:rFonts w:eastAsia="Calibri" w:cs="Calibri"/>
    </w:rPr>
  </w:style>
  <w:style w:type="paragraph" w:styleId="a9">
    <w:name w:val="Body Text Indent"/>
    <w:basedOn w:val="a"/>
    <w:link w:val="aa"/>
    <w:rsid w:val="00291D0F"/>
    <w:pPr>
      <w:spacing w:after="120"/>
      <w:ind w:left="283" w:firstLine="0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rsid w:val="00291D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ody Text"/>
    <w:basedOn w:val="a"/>
    <w:link w:val="ac"/>
    <w:uiPriority w:val="99"/>
    <w:unhideWhenUsed/>
    <w:rsid w:val="00291D0F"/>
    <w:pPr>
      <w:spacing w:after="120"/>
      <w:ind w:firstLine="0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uiPriority w:val="99"/>
    <w:rsid w:val="00291D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rsid w:val="00291D0F"/>
    <w:pPr>
      <w:ind w:firstLine="0"/>
      <w:jc w:val="left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f">
    <w:name w:val="Текст выноски Знак"/>
    <w:basedOn w:val="a0"/>
    <w:link w:val="ae"/>
    <w:rsid w:val="00291D0F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Default">
    <w:name w:val="Default"/>
    <w:rsid w:val="00291D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3">
    <w:name w:val="Сетка таблицы1"/>
    <w:basedOn w:val="a1"/>
    <w:next w:val="ad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10"/>
    <w:locked/>
    <w:rsid w:val="00291D0F"/>
    <w:rPr>
      <w:sz w:val="27"/>
      <w:szCs w:val="27"/>
      <w:shd w:val="clear" w:color="auto" w:fill="FFFFFF"/>
    </w:rPr>
  </w:style>
  <w:style w:type="character" w:customStyle="1" w:styleId="4">
    <w:name w:val="Заголовок №4_"/>
    <w:link w:val="40"/>
    <w:locked/>
    <w:rsid w:val="00291D0F"/>
    <w:rPr>
      <w:sz w:val="27"/>
      <w:szCs w:val="27"/>
      <w:shd w:val="clear" w:color="auto" w:fill="FFFFFF"/>
    </w:rPr>
  </w:style>
  <w:style w:type="character" w:customStyle="1" w:styleId="42">
    <w:name w:val="Заголовок №4 (2)_"/>
    <w:link w:val="420"/>
    <w:locked/>
    <w:rsid w:val="00291D0F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291D0F"/>
    <w:pPr>
      <w:shd w:val="clear" w:color="auto" w:fill="FFFFFF"/>
      <w:spacing w:after="60" w:line="240" w:lineRule="atLeast"/>
      <w:ind w:hanging="720"/>
      <w:jc w:val="center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40">
    <w:name w:val="Заголовок №4"/>
    <w:basedOn w:val="a"/>
    <w:link w:val="4"/>
    <w:rsid w:val="00291D0F"/>
    <w:pPr>
      <w:shd w:val="clear" w:color="auto" w:fill="FFFFFF"/>
      <w:spacing w:line="370" w:lineRule="exact"/>
      <w:ind w:hanging="460"/>
      <w:outlineLvl w:val="3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420">
    <w:name w:val="Заголовок №4 (2)"/>
    <w:basedOn w:val="a"/>
    <w:link w:val="42"/>
    <w:rsid w:val="00291D0F"/>
    <w:pPr>
      <w:shd w:val="clear" w:color="auto" w:fill="FFFFFF"/>
      <w:spacing w:before="180" w:after="180" w:line="240" w:lineRule="atLeast"/>
      <w:ind w:hanging="360"/>
      <w:outlineLvl w:val="3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4">
    <w:name w:val="Основной текст (2) + Полужирный4"/>
    <w:rsid w:val="00291D0F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23">
    <w:name w:val="Основной текст (2)3"/>
    <w:rsid w:val="00291D0F"/>
    <w:rPr>
      <w:rFonts w:ascii="Times New Roman" w:hAnsi="Times New Roman" w:cs="Times New Roman"/>
      <w:spacing w:val="0"/>
      <w:sz w:val="27"/>
      <w:szCs w:val="27"/>
      <w:lang w:bidi="ar-SA"/>
    </w:rPr>
  </w:style>
  <w:style w:type="character" w:customStyle="1" w:styleId="220">
    <w:name w:val="Основной текст (2)2"/>
    <w:rsid w:val="00291D0F"/>
    <w:rPr>
      <w:rFonts w:ascii="Times New Roman" w:hAnsi="Times New Roman" w:cs="Times New Roman"/>
      <w:spacing w:val="0"/>
      <w:sz w:val="27"/>
      <w:szCs w:val="27"/>
      <w:u w:val="single"/>
      <w:lang w:bidi="ar-SA"/>
    </w:rPr>
  </w:style>
  <w:style w:type="character" w:customStyle="1" w:styleId="230">
    <w:name w:val="Основной текст (2) + Полужирный3"/>
    <w:aliases w:val="Курсив3"/>
    <w:rsid w:val="00291D0F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21">
    <w:name w:val="Основной текст (2) + Полужирный2"/>
    <w:aliases w:val="Курсив2"/>
    <w:rsid w:val="00291D0F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11">
    <w:name w:val="Основной текст (2) + Полужирный1"/>
    <w:rsid w:val="00291D0F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styleId="af0">
    <w:name w:val="Hyperlink"/>
    <w:rsid w:val="00291D0F"/>
    <w:rPr>
      <w:color w:val="0000FF"/>
      <w:u w:val="single"/>
    </w:rPr>
  </w:style>
  <w:style w:type="table" w:customStyle="1" w:styleId="25">
    <w:name w:val="Сетка таблицы2"/>
    <w:basedOn w:val="a1"/>
    <w:next w:val="ad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d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291D0F"/>
    <w:pPr>
      <w:widowControl w:val="0"/>
      <w:autoSpaceDE w:val="0"/>
      <w:autoSpaceDN w:val="0"/>
      <w:adjustRightInd w:val="0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1D0F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291D0F"/>
    <w:rPr>
      <w:rFonts w:ascii="Calibri Light" w:eastAsia="Times New Roman" w:hAnsi="Calibri Light" w:cs="Times New Roman"/>
      <w:color w:val="2F5496"/>
      <w:sz w:val="26"/>
      <w:szCs w:val="26"/>
    </w:rPr>
  </w:style>
  <w:style w:type="table" w:customStyle="1" w:styleId="41">
    <w:name w:val="Сетка таблицы4"/>
    <w:basedOn w:val="a1"/>
    <w:next w:val="ad"/>
    <w:uiPriority w:val="59"/>
    <w:rsid w:val="00291D0F"/>
    <w:pPr>
      <w:spacing w:after="0" w:line="240" w:lineRule="auto"/>
      <w:ind w:left="91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91D0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етка таблицы7"/>
    <w:basedOn w:val="a1"/>
    <w:next w:val="ad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291D0F"/>
    <w:pPr>
      <w:spacing w:after="16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291D0F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291D0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291D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d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d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1">
    <w:name w:val="Заголовок 1 Знак1"/>
    <w:basedOn w:val="a0"/>
    <w:uiPriority w:val="9"/>
    <w:rsid w:val="00291D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rsid w:val="00291D0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8">
    <w:name w:val="Абзац списка Знак"/>
    <w:link w:val="a7"/>
    <w:uiPriority w:val="34"/>
    <w:rsid w:val="00D62D2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8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EC8F1-C15C-495D-ABD6-72B7F545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23</Pages>
  <Words>6415</Words>
  <Characters>36572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Преподаватель</cp:lastModifiedBy>
  <cp:revision>34</cp:revision>
  <cp:lastPrinted>2024-06-26T11:47:00Z</cp:lastPrinted>
  <dcterms:created xsi:type="dcterms:W3CDTF">2024-04-03T03:46:00Z</dcterms:created>
  <dcterms:modified xsi:type="dcterms:W3CDTF">2024-10-01T05:40:00Z</dcterms:modified>
</cp:coreProperties>
</file>